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90" w:rsidRDefault="006A2616" w:rsidP="00460BD9">
      <w:pPr>
        <w:spacing w:after="0"/>
      </w:pPr>
      <w:r>
        <w:t>Study Questions:</w:t>
      </w:r>
    </w:p>
    <w:p w:rsidR="006A2616" w:rsidRDefault="006A2616" w:rsidP="00460BD9">
      <w:pPr>
        <w:spacing w:after="0"/>
      </w:pPr>
      <w:r>
        <w:t>Odontogenic Tumors</w:t>
      </w:r>
    </w:p>
    <w:p w:rsidR="006A2616" w:rsidRDefault="00870194" w:rsidP="00460BD9">
      <w:pPr>
        <w:pStyle w:val="ListParagraph"/>
        <w:numPr>
          <w:ilvl w:val="0"/>
          <w:numId w:val="1"/>
        </w:numPr>
        <w:spacing w:after="0"/>
      </w:pPr>
      <w:r>
        <w:t>Classifications:</w:t>
      </w:r>
    </w:p>
    <w:p w:rsidR="00870194" w:rsidRDefault="00870194" w:rsidP="00460BD9">
      <w:pPr>
        <w:pStyle w:val="ListParagraph"/>
        <w:numPr>
          <w:ilvl w:val="1"/>
          <w:numId w:val="1"/>
        </w:numPr>
        <w:spacing w:after="0"/>
      </w:pPr>
      <w:r>
        <w:t>Tumors of odontogenic epithelium without ectomesenchyme: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Ameloblastomas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Calcifying epithelial odontogenic tumors (CEOT)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Squamous odontogenic tumors (not covered)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Clear cell odontogenic tumors (not covered)</w:t>
      </w:r>
    </w:p>
    <w:p w:rsidR="00870194" w:rsidRDefault="00870194" w:rsidP="00460BD9">
      <w:pPr>
        <w:pStyle w:val="ListParagraph"/>
        <w:numPr>
          <w:ilvl w:val="1"/>
          <w:numId w:val="1"/>
        </w:numPr>
        <w:spacing w:after="0"/>
      </w:pPr>
      <w:r>
        <w:t>Tumors of odontogenic epithelium and ectomesenchyme with or without dental hard tissue formation: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Ameloblastic fibroma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Ameloblastic fibro-odontoma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Adenomatoid odontogenic tumor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Complex and Compound odontoma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Odontoameloblastoma (not covered)</w:t>
      </w:r>
    </w:p>
    <w:p w:rsidR="00870194" w:rsidRDefault="00870194" w:rsidP="00460BD9">
      <w:pPr>
        <w:pStyle w:val="ListParagraph"/>
        <w:numPr>
          <w:ilvl w:val="1"/>
          <w:numId w:val="1"/>
        </w:numPr>
        <w:spacing w:after="0"/>
      </w:pPr>
      <w:r>
        <w:t>Tumors of ectomesenchyme with or without included odontogenic epithelium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Myxoma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Cementoblastoma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t>Odontogenic fibroma (not covered)</w:t>
      </w:r>
    </w:p>
    <w:p w:rsidR="00870194" w:rsidRPr="00870194" w:rsidRDefault="00870194" w:rsidP="00460BD9">
      <w:pPr>
        <w:pStyle w:val="ListParagraph"/>
        <w:numPr>
          <w:ilvl w:val="0"/>
          <w:numId w:val="1"/>
        </w:numPr>
        <w:spacing w:after="0"/>
      </w:pPr>
      <w:r>
        <w:t xml:space="preserve">Inductive effect: the action of epithelial components to induce the ectomesenchyme to produce </w:t>
      </w:r>
      <w:r w:rsidRPr="00870194">
        <w:rPr>
          <w:b/>
        </w:rPr>
        <w:t>dentin</w:t>
      </w:r>
    </w:p>
    <w:p w:rsidR="00870194" w:rsidRDefault="00870194" w:rsidP="00460BD9">
      <w:pPr>
        <w:pStyle w:val="ListParagraph"/>
        <w:numPr>
          <w:ilvl w:val="0"/>
          <w:numId w:val="1"/>
        </w:numPr>
        <w:spacing w:after="0"/>
      </w:pPr>
      <w:r>
        <w:rPr>
          <w:b/>
          <w:u w:val="single"/>
        </w:rPr>
        <w:t>Ameloblastoma</w:t>
      </w:r>
      <w:r>
        <w:t>:</w:t>
      </w:r>
    </w:p>
    <w:p w:rsidR="00DB7715" w:rsidRDefault="00870194" w:rsidP="00460BD9">
      <w:pPr>
        <w:pStyle w:val="ListParagraph"/>
        <w:numPr>
          <w:ilvl w:val="1"/>
          <w:numId w:val="1"/>
        </w:numPr>
        <w:spacing w:after="0"/>
      </w:pPr>
      <w:r>
        <w:t xml:space="preserve">These are the </w:t>
      </w:r>
      <w:r w:rsidR="00DB7715">
        <w:t>2</w:t>
      </w:r>
      <w:r w:rsidR="00DB7715" w:rsidRPr="00DB7715">
        <w:rPr>
          <w:vertAlign w:val="superscript"/>
        </w:rPr>
        <w:t>nd</w:t>
      </w:r>
      <w:r w:rsidR="00DB7715">
        <w:t xml:space="preserve"> </w:t>
      </w:r>
      <w:r w:rsidRPr="00DB7715">
        <w:rPr>
          <w:b/>
        </w:rPr>
        <w:t>most common odontogenic tumors</w:t>
      </w:r>
      <w:r w:rsidR="00DB7715">
        <w:rPr>
          <w:b/>
        </w:rPr>
        <w:t xml:space="preserve"> </w:t>
      </w:r>
      <w:r w:rsidR="00DB7715">
        <w:t>(second to odontomas)</w:t>
      </w:r>
    </w:p>
    <w:p w:rsidR="00870194" w:rsidRDefault="00870194" w:rsidP="00460BD9">
      <w:pPr>
        <w:pStyle w:val="ListParagraph"/>
        <w:numPr>
          <w:ilvl w:val="1"/>
          <w:numId w:val="1"/>
        </w:numPr>
        <w:spacing w:after="0"/>
      </w:pPr>
      <w:r>
        <w:t xml:space="preserve">They are classified as </w:t>
      </w:r>
      <w:r w:rsidRPr="00DB7715">
        <w:rPr>
          <w:b/>
        </w:rPr>
        <w:t xml:space="preserve">benign </w:t>
      </w:r>
      <w:r>
        <w:t xml:space="preserve">and </w:t>
      </w:r>
      <w:r w:rsidRPr="00DB7715">
        <w:rPr>
          <w:b/>
        </w:rPr>
        <w:t>aggressive</w:t>
      </w:r>
      <w:r>
        <w:t xml:space="preserve"> (locally invasive)</w:t>
      </w:r>
    </w:p>
    <w:p w:rsidR="00870194" w:rsidRDefault="00870194" w:rsidP="00460BD9">
      <w:pPr>
        <w:pStyle w:val="ListParagraph"/>
        <w:numPr>
          <w:ilvl w:val="1"/>
          <w:numId w:val="1"/>
        </w:numPr>
        <w:spacing w:after="0"/>
      </w:pPr>
      <w:r>
        <w:t>Types of ameloblastomas:</w:t>
      </w:r>
    </w:p>
    <w:p w:rsidR="00870194" w:rsidRPr="00870194" w:rsidRDefault="00870194" w:rsidP="00460BD9">
      <w:pPr>
        <w:pStyle w:val="ListParagraph"/>
        <w:numPr>
          <w:ilvl w:val="2"/>
          <w:numId w:val="1"/>
        </w:numPr>
        <w:spacing w:after="0"/>
      </w:pPr>
      <w:r w:rsidRPr="00870194">
        <w:rPr>
          <w:b/>
        </w:rPr>
        <w:t>86%</w:t>
      </w:r>
      <w:r>
        <w:t xml:space="preserve"> are </w:t>
      </w:r>
      <w:r>
        <w:rPr>
          <w:b/>
        </w:rPr>
        <w:t xml:space="preserve">solid/multicystic </w:t>
      </w:r>
      <w:r>
        <w:t>(predominant form)</w:t>
      </w:r>
    </w:p>
    <w:p w:rsidR="00870194" w:rsidRP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rPr>
          <w:b/>
        </w:rPr>
        <w:t xml:space="preserve">13% </w:t>
      </w:r>
      <w:r>
        <w:t xml:space="preserve">are </w:t>
      </w:r>
      <w:r>
        <w:rPr>
          <w:b/>
        </w:rPr>
        <w:t>unicystic</w:t>
      </w:r>
    </w:p>
    <w:p w:rsidR="00870194" w:rsidRDefault="00870194" w:rsidP="00460BD9">
      <w:pPr>
        <w:pStyle w:val="ListParagraph"/>
        <w:numPr>
          <w:ilvl w:val="2"/>
          <w:numId w:val="1"/>
        </w:numPr>
        <w:spacing w:after="0"/>
      </w:pPr>
      <w:r>
        <w:rPr>
          <w:b/>
        </w:rPr>
        <w:t xml:space="preserve">1% </w:t>
      </w:r>
      <w:r>
        <w:t xml:space="preserve">are </w:t>
      </w:r>
      <w:r>
        <w:rPr>
          <w:b/>
        </w:rPr>
        <w:t>peripheral/extraosseous</w:t>
      </w:r>
    </w:p>
    <w:p w:rsidR="00DB7715" w:rsidRPr="00DB7715" w:rsidRDefault="00DB7715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DB7715">
        <w:rPr>
          <w:b/>
          <w:u w:val="single"/>
        </w:rPr>
        <w:t>Multicystic Ameloblastomas</w:t>
      </w:r>
      <w:r w:rsidR="00870194" w:rsidRPr="00DB7715">
        <w:rPr>
          <w:b/>
          <w:u w:val="single"/>
        </w:rPr>
        <w:t xml:space="preserve"> </w:t>
      </w:r>
    </w:p>
    <w:p w:rsidR="00870194" w:rsidRDefault="00DB7715" w:rsidP="00460BD9">
      <w:pPr>
        <w:pStyle w:val="ListParagraph"/>
        <w:numPr>
          <w:ilvl w:val="2"/>
          <w:numId w:val="1"/>
        </w:numPr>
        <w:spacing w:after="0"/>
      </w:pPr>
      <w:r>
        <w:t xml:space="preserve">Histologically, ameloblastomas are </w:t>
      </w:r>
      <w:r w:rsidRPr="00DB7715">
        <w:rPr>
          <w:b/>
        </w:rPr>
        <w:t>solid tumors</w:t>
      </w:r>
      <w:r>
        <w:rPr>
          <w:b/>
        </w:rPr>
        <w:t xml:space="preserve"> </w:t>
      </w:r>
      <w:r>
        <w:t xml:space="preserve">with </w:t>
      </w:r>
      <w:r>
        <w:rPr>
          <w:b/>
        </w:rPr>
        <w:t>islands of epithelium</w:t>
      </w:r>
      <w:r>
        <w:t xml:space="preserve"> that resemble the enamel organ set with </w:t>
      </w:r>
      <w:r>
        <w:rPr>
          <w:b/>
        </w:rPr>
        <w:t>fibrous CT</w:t>
      </w:r>
    </w:p>
    <w:p w:rsidR="00DB7715" w:rsidRDefault="00DB7715" w:rsidP="00460BD9">
      <w:pPr>
        <w:pStyle w:val="ListParagraph"/>
        <w:numPr>
          <w:ilvl w:val="3"/>
          <w:numId w:val="1"/>
        </w:numPr>
        <w:spacing w:after="0"/>
      </w:pPr>
      <w:r>
        <w:t xml:space="preserve">With multicystic ameloblastomas, the most common histological patterns are the </w:t>
      </w:r>
      <w:r>
        <w:rPr>
          <w:b/>
        </w:rPr>
        <w:t xml:space="preserve">follicular </w:t>
      </w:r>
      <w:r>
        <w:t xml:space="preserve">and </w:t>
      </w:r>
      <w:r>
        <w:rPr>
          <w:b/>
        </w:rPr>
        <w:t>plexiform</w:t>
      </w:r>
      <w:r>
        <w:t xml:space="preserve"> patterns</w:t>
      </w:r>
    </w:p>
    <w:p w:rsidR="00DB7715" w:rsidRDefault="00DB7715" w:rsidP="00460BD9">
      <w:pPr>
        <w:pStyle w:val="ListParagraph"/>
        <w:numPr>
          <w:ilvl w:val="2"/>
          <w:numId w:val="1"/>
        </w:numPr>
        <w:spacing w:after="0"/>
      </w:pPr>
      <w:r>
        <w:t>Wide age range (</w:t>
      </w:r>
      <w:r w:rsidRPr="00DB7715">
        <w:rPr>
          <w:b/>
        </w:rPr>
        <w:t>from 3</w:t>
      </w:r>
      <w:r w:rsidRPr="00DB7715">
        <w:rPr>
          <w:b/>
          <w:vertAlign w:val="superscript"/>
        </w:rPr>
        <w:t>rd</w:t>
      </w:r>
      <w:r w:rsidRPr="00DB7715">
        <w:rPr>
          <w:b/>
        </w:rPr>
        <w:t xml:space="preserve"> to 7</w:t>
      </w:r>
      <w:r w:rsidRPr="00DB7715">
        <w:rPr>
          <w:b/>
          <w:vertAlign w:val="superscript"/>
        </w:rPr>
        <w:t>th</w:t>
      </w:r>
      <w:r w:rsidRPr="00DB7715">
        <w:rPr>
          <w:b/>
        </w:rPr>
        <w:t xml:space="preserve"> decades</w:t>
      </w:r>
      <w:r>
        <w:t>)</w:t>
      </w:r>
    </w:p>
    <w:p w:rsidR="00DB7715" w:rsidRPr="00DB7715" w:rsidRDefault="00DB7715" w:rsidP="00460BD9">
      <w:pPr>
        <w:pStyle w:val="ListParagraph"/>
        <w:numPr>
          <w:ilvl w:val="3"/>
          <w:numId w:val="1"/>
        </w:numPr>
        <w:spacing w:after="0"/>
      </w:pPr>
      <w:r w:rsidRPr="00DB7715">
        <w:rPr>
          <w:b/>
        </w:rPr>
        <w:t>Rare</w:t>
      </w:r>
      <w:r>
        <w:t xml:space="preserve"> to find MCA’s in patients </w:t>
      </w:r>
      <w:r w:rsidRPr="00DB7715">
        <w:rPr>
          <w:b/>
        </w:rPr>
        <w:t>&lt;10 years old</w:t>
      </w:r>
    </w:p>
    <w:p w:rsidR="00DB7715" w:rsidRDefault="00DB7715" w:rsidP="00460BD9">
      <w:pPr>
        <w:pStyle w:val="ListParagraph"/>
        <w:numPr>
          <w:ilvl w:val="2"/>
          <w:numId w:val="1"/>
        </w:numPr>
        <w:spacing w:after="0"/>
      </w:pPr>
      <w:r>
        <w:t xml:space="preserve">MCA’s produce intraosseous </w:t>
      </w:r>
      <w:r>
        <w:rPr>
          <w:b/>
        </w:rPr>
        <w:t>painless expansion of bone; parasthesia</w:t>
      </w:r>
      <w:r>
        <w:t xml:space="preserve"> is uncommon</w:t>
      </w:r>
    </w:p>
    <w:p w:rsidR="00DB7715" w:rsidRPr="009E6C1A" w:rsidRDefault="009E6C1A" w:rsidP="00460BD9">
      <w:pPr>
        <w:pStyle w:val="ListParagraph"/>
        <w:numPr>
          <w:ilvl w:val="2"/>
          <w:numId w:val="1"/>
        </w:numPr>
        <w:spacing w:after="0"/>
      </w:pPr>
      <w:r w:rsidRPr="009E6C1A">
        <w:rPr>
          <w:b/>
        </w:rPr>
        <w:t>85%</w:t>
      </w:r>
      <w:r>
        <w:t xml:space="preserve"> of MCA’s are found in the </w:t>
      </w:r>
      <w:r>
        <w:rPr>
          <w:b/>
        </w:rPr>
        <w:t xml:space="preserve">ascending ramus </w:t>
      </w:r>
      <w:r>
        <w:t xml:space="preserve">of the </w:t>
      </w:r>
      <w:r>
        <w:rPr>
          <w:b/>
        </w:rPr>
        <w:t>mandible</w:t>
      </w:r>
      <w:r>
        <w:t xml:space="preserve"> while </w:t>
      </w:r>
      <w:r w:rsidRPr="009E6C1A">
        <w:rPr>
          <w:b/>
        </w:rPr>
        <w:t>15%</w:t>
      </w:r>
      <w:r>
        <w:t xml:space="preserve"> are found in the </w:t>
      </w:r>
      <w:r>
        <w:rPr>
          <w:b/>
        </w:rPr>
        <w:t>posterior maxilla</w:t>
      </w:r>
    </w:p>
    <w:p w:rsidR="009E6C1A" w:rsidRDefault="009E6C1A" w:rsidP="00460BD9">
      <w:pPr>
        <w:pStyle w:val="ListParagraph"/>
        <w:numPr>
          <w:ilvl w:val="2"/>
          <w:numId w:val="1"/>
        </w:numPr>
        <w:spacing w:after="0"/>
      </w:pPr>
      <w:r>
        <w:t xml:space="preserve">Radiographically, MCA’s produce a </w:t>
      </w:r>
      <w:r>
        <w:rPr>
          <w:b/>
        </w:rPr>
        <w:t>multilocular radiolucency</w:t>
      </w:r>
    </w:p>
    <w:p w:rsidR="009E6C1A" w:rsidRPr="009E6C1A" w:rsidRDefault="009E6C1A" w:rsidP="00460BD9">
      <w:pPr>
        <w:pStyle w:val="ListParagraph"/>
        <w:numPr>
          <w:ilvl w:val="3"/>
          <w:numId w:val="1"/>
        </w:numPr>
        <w:spacing w:after="0"/>
      </w:pPr>
      <w:r>
        <w:t xml:space="preserve">Small loculations look like </w:t>
      </w:r>
      <w:r>
        <w:rPr>
          <w:b/>
        </w:rPr>
        <w:t>“soap bubbles”</w:t>
      </w:r>
    </w:p>
    <w:p w:rsidR="009E6C1A" w:rsidRPr="009E6C1A" w:rsidRDefault="009E6C1A" w:rsidP="00460BD9">
      <w:pPr>
        <w:pStyle w:val="ListParagraph"/>
        <w:numPr>
          <w:ilvl w:val="3"/>
          <w:numId w:val="1"/>
        </w:numPr>
        <w:spacing w:after="0"/>
      </w:pPr>
      <w:r>
        <w:t xml:space="preserve">Large loculations look like </w:t>
      </w:r>
      <w:r w:rsidRPr="009E6C1A">
        <w:rPr>
          <w:b/>
        </w:rPr>
        <w:t>“honeycombs”</w:t>
      </w:r>
    </w:p>
    <w:p w:rsidR="009E6C1A" w:rsidRDefault="009E6C1A" w:rsidP="00460BD9">
      <w:pPr>
        <w:pStyle w:val="ListParagraph"/>
        <w:numPr>
          <w:ilvl w:val="2"/>
          <w:numId w:val="1"/>
        </w:numPr>
        <w:spacing w:after="0"/>
      </w:pPr>
      <w:r>
        <w:t xml:space="preserve">MCA’s cause </w:t>
      </w:r>
      <w:r w:rsidRPr="009E6C1A">
        <w:rPr>
          <w:b/>
        </w:rPr>
        <w:t>buccal and lingual cortical bone expansion</w:t>
      </w:r>
      <w:r>
        <w:rPr>
          <w:b/>
        </w:rPr>
        <w:t xml:space="preserve"> </w:t>
      </w:r>
      <w:r>
        <w:t xml:space="preserve">and commonly causes </w:t>
      </w:r>
      <w:r>
        <w:rPr>
          <w:b/>
        </w:rPr>
        <w:t>root resorption</w:t>
      </w:r>
    </w:p>
    <w:p w:rsidR="009E6C1A" w:rsidRPr="009E6C1A" w:rsidRDefault="009E6C1A" w:rsidP="00460BD9">
      <w:pPr>
        <w:pStyle w:val="ListParagraph"/>
        <w:numPr>
          <w:ilvl w:val="2"/>
          <w:numId w:val="1"/>
        </w:numPr>
        <w:spacing w:after="0"/>
      </w:pPr>
      <w:r>
        <w:t xml:space="preserve">The optimal treatment of MCA’s is not yet standardized, but treatment involves </w:t>
      </w:r>
      <w:r>
        <w:rPr>
          <w:b/>
        </w:rPr>
        <w:t>enucleation/curettage</w:t>
      </w:r>
      <w:r>
        <w:t xml:space="preserve"> to </w:t>
      </w:r>
      <w:r>
        <w:rPr>
          <w:b/>
        </w:rPr>
        <w:t>en bloc resections</w:t>
      </w:r>
    </w:p>
    <w:p w:rsidR="009E6C1A" w:rsidRDefault="009E6C1A" w:rsidP="00460BD9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55-90% </w:t>
      </w:r>
      <w:r>
        <w:t xml:space="preserve">recurrence rate with just </w:t>
      </w:r>
      <w:r>
        <w:rPr>
          <w:b/>
        </w:rPr>
        <w:t>curettage</w:t>
      </w:r>
    </w:p>
    <w:p w:rsidR="009E6C1A" w:rsidRPr="009E6C1A" w:rsidRDefault="009E6C1A" w:rsidP="00460BD9">
      <w:pPr>
        <w:pStyle w:val="ListParagraph"/>
        <w:numPr>
          <w:ilvl w:val="3"/>
          <w:numId w:val="1"/>
        </w:numPr>
        <w:spacing w:after="0"/>
        <w:rPr>
          <w:b/>
        </w:rPr>
      </w:pPr>
      <w:r w:rsidRPr="009E6C1A">
        <w:rPr>
          <w:b/>
        </w:rPr>
        <w:t>15%</w:t>
      </w:r>
      <w:r>
        <w:rPr>
          <w:b/>
        </w:rPr>
        <w:t xml:space="preserve"> </w:t>
      </w:r>
      <w:r>
        <w:t xml:space="preserve">recurrence rate with </w:t>
      </w:r>
      <w:r>
        <w:rPr>
          <w:b/>
        </w:rPr>
        <w:t>marginal resection</w:t>
      </w:r>
    </w:p>
    <w:p w:rsidR="009E6C1A" w:rsidRPr="009E6C1A" w:rsidRDefault="009E6C1A" w:rsidP="00460BD9">
      <w:pPr>
        <w:pStyle w:val="ListParagraph"/>
        <w:numPr>
          <w:ilvl w:val="4"/>
          <w:numId w:val="1"/>
        </w:numPr>
        <w:spacing w:after="0"/>
        <w:rPr>
          <w:b/>
        </w:rPr>
      </w:pPr>
      <w:r>
        <w:t>This is the most common treatment for MCA’s</w:t>
      </w:r>
    </w:p>
    <w:p w:rsidR="009E6C1A" w:rsidRPr="009E6C1A" w:rsidRDefault="009E6C1A" w:rsidP="00460BD9">
      <w:pPr>
        <w:pStyle w:val="ListParagraph"/>
        <w:numPr>
          <w:ilvl w:val="4"/>
          <w:numId w:val="1"/>
        </w:numPr>
        <w:spacing w:after="0"/>
        <w:rPr>
          <w:b/>
        </w:rPr>
      </w:pPr>
      <w:r w:rsidRPr="009E6C1A">
        <w:rPr>
          <w:b/>
        </w:rPr>
        <w:t>Resect 1cm past the radiographic margins</w:t>
      </w:r>
      <w:r>
        <w:t xml:space="preserve"> of the lesion</w:t>
      </w:r>
    </w:p>
    <w:p w:rsidR="009E6C1A" w:rsidRPr="009E6C1A" w:rsidRDefault="009E6C1A" w:rsidP="00460BD9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  <w:u w:val="single"/>
        </w:rPr>
        <w:lastRenderedPageBreak/>
        <w:t>Unicystic Ameloblastomas</w:t>
      </w:r>
      <w:r>
        <w:t>:</w:t>
      </w:r>
    </w:p>
    <w:p w:rsidR="009E6C1A" w:rsidRPr="00C47754" w:rsidRDefault="00C47754" w:rsidP="00460BD9">
      <w:pPr>
        <w:pStyle w:val="ListParagraph"/>
        <w:numPr>
          <w:ilvl w:val="2"/>
          <w:numId w:val="1"/>
        </w:numPr>
        <w:spacing w:after="0"/>
        <w:rPr>
          <w:b/>
        </w:rPr>
      </w:pPr>
      <w:r w:rsidRPr="00C47754">
        <w:rPr>
          <w:b/>
        </w:rPr>
        <w:t>50%</w:t>
      </w:r>
      <w:r>
        <w:t xml:space="preserve"> of UCA’s are found in patients within their </w:t>
      </w:r>
      <w:r w:rsidRPr="00C47754">
        <w:rPr>
          <w:b/>
        </w:rPr>
        <w:t>2</w:t>
      </w:r>
      <w:r w:rsidRPr="00C47754">
        <w:rPr>
          <w:b/>
          <w:vertAlign w:val="superscript"/>
        </w:rPr>
        <w:t>nd</w:t>
      </w:r>
      <w:r w:rsidRPr="00C47754">
        <w:rPr>
          <w:b/>
        </w:rPr>
        <w:t xml:space="preserve"> decade</w:t>
      </w:r>
      <w:r>
        <w:t>, making this an early adulthood tumor</w:t>
      </w:r>
    </w:p>
    <w:p w:rsidR="00C47754" w:rsidRPr="00C47754" w:rsidRDefault="00C47754" w:rsidP="00460BD9">
      <w:pPr>
        <w:pStyle w:val="ListParagraph"/>
        <w:numPr>
          <w:ilvl w:val="2"/>
          <w:numId w:val="1"/>
        </w:numPr>
        <w:spacing w:after="0"/>
        <w:rPr>
          <w:b/>
        </w:rPr>
      </w:pPr>
      <w:r w:rsidRPr="00C47754">
        <w:rPr>
          <w:b/>
        </w:rPr>
        <w:t>90%</w:t>
      </w:r>
      <w:r>
        <w:rPr>
          <w:b/>
        </w:rPr>
        <w:t xml:space="preserve"> </w:t>
      </w:r>
      <w:r>
        <w:t xml:space="preserve">are found in the </w:t>
      </w:r>
      <w:r>
        <w:rPr>
          <w:b/>
        </w:rPr>
        <w:t>posterior mandible</w:t>
      </w:r>
    </w:p>
    <w:p w:rsidR="00C47754" w:rsidRDefault="00C47754" w:rsidP="00460BD9">
      <w:pPr>
        <w:pStyle w:val="ListParagraph"/>
        <w:numPr>
          <w:ilvl w:val="2"/>
          <w:numId w:val="1"/>
        </w:numPr>
        <w:spacing w:after="0"/>
        <w:rPr>
          <w:b/>
        </w:rPr>
      </w:pPr>
      <w:r>
        <w:t xml:space="preserve">UCA’s appear as well-circumscribed </w:t>
      </w:r>
      <w:r w:rsidRPr="00C47754">
        <w:rPr>
          <w:b/>
        </w:rPr>
        <w:t>unilocular radiolucencies</w:t>
      </w:r>
      <w:r>
        <w:t xml:space="preserve"> that are </w:t>
      </w:r>
      <w:r w:rsidRPr="00C47754">
        <w:rPr>
          <w:b/>
        </w:rPr>
        <w:t>predominantly cystic</w:t>
      </w:r>
    </w:p>
    <w:p w:rsidR="00C47754" w:rsidRPr="00C47754" w:rsidRDefault="00C47754" w:rsidP="00460BD9">
      <w:pPr>
        <w:pStyle w:val="ListParagraph"/>
        <w:numPr>
          <w:ilvl w:val="2"/>
          <w:numId w:val="1"/>
        </w:numPr>
        <w:spacing w:after="0"/>
        <w:rPr>
          <w:b/>
        </w:rPr>
      </w:pPr>
      <w:r>
        <w:t xml:space="preserve">There is a </w:t>
      </w:r>
      <w:r w:rsidRPr="00C47754">
        <w:rPr>
          <w:b/>
        </w:rPr>
        <w:t>10-20%</w:t>
      </w:r>
      <w:r>
        <w:rPr>
          <w:b/>
        </w:rPr>
        <w:t xml:space="preserve"> </w:t>
      </w:r>
      <w:r>
        <w:t xml:space="preserve">chance for recurrence with </w:t>
      </w:r>
      <w:r>
        <w:rPr>
          <w:b/>
        </w:rPr>
        <w:t>curettage</w:t>
      </w:r>
    </w:p>
    <w:p w:rsidR="00C47754" w:rsidRPr="00C47754" w:rsidRDefault="00C47754" w:rsidP="00460BD9">
      <w:pPr>
        <w:pStyle w:val="ListParagraph"/>
        <w:numPr>
          <w:ilvl w:val="2"/>
          <w:numId w:val="1"/>
        </w:numPr>
        <w:spacing w:after="0"/>
        <w:rPr>
          <w:b/>
        </w:rPr>
      </w:pPr>
      <w:r>
        <w:t xml:space="preserve">if there are </w:t>
      </w:r>
      <w:r w:rsidRPr="00C47754">
        <w:rPr>
          <w:b/>
        </w:rPr>
        <w:t>mural islands/changes</w:t>
      </w:r>
      <w:r>
        <w:t xml:space="preserve"> in the fibrous CT walls of the UCA, resection (not curettage) is indicated</w:t>
      </w:r>
    </w:p>
    <w:p w:rsidR="00C47754" w:rsidRPr="00240581" w:rsidRDefault="00240581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240581">
        <w:rPr>
          <w:b/>
          <w:u w:val="single"/>
        </w:rPr>
        <w:t>Peripheral/extraosseous Ameloblastomas</w:t>
      </w:r>
      <w:r>
        <w:t>:</w:t>
      </w:r>
    </w:p>
    <w:p w:rsidR="00240581" w:rsidRPr="00240581" w:rsidRDefault="00240581" w:rsidP="00460BD9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>PA’s are indolent ameloblastomas</w:t>
      </w:r>
    </w:p>
    <w:p w:rsidR="00240581" w:rsidRPr="00FC2E63" w:rsidRDefault="00240581" w:rsidP="00460BD9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Clinically presents as </w:t>
      </w:r>
      <w:r w:rsidRPr="00240581">
        <w:rPr>
          <w:b/>
        </w:rPr>
        <w:t>painless</w:t>
      </w:r>
      <w:r>
        <w:t xml:space="preserve">, non-ulcerated, </w:t>
      </w:r>
      <w:r w:rsidRPr="00240581">
        <w:rPr>
          <w:b/>
        </w:rPr>
        <w:t xml:space="preserve">sessile or pedunculated posterior gingival/alveolar </w:t>
      </w:r>
      <w:r>
        <w:t>lesions found on the mandible more often than the maxilla</w:t>
      </w:r>
      <w:r w:rsidR="00793070">
        <w:t xml:space="preserve"> </w:t>
      </w:r>
    </w:p>
    <w:p w:rsidR="00FC2E63" w:rsidRPr="00FC2E63" w:rsidRDefault="00FC2E63" w:rsidP="00460BD9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 xml:space="preserve">A </w:t>
      </w:r>
      <w:r>
        <w:rPr>
          <w:b/>
        </w:rPr>
        <w:t xml:space="preserve">malignant </w:t>
      </w:r>
      <w:proofErr w:type="spellStart"/>
      <w:r>
        <w:rPr>
          <w:b/>
        </w:rPr>
        <w:t>ameloblastoma</w:t>
      </w:r>
      <w:proofErr w:type="spellEnd"/>
      <w:r>
        <w:rPr>
          <w:b/>
        </w:rPr>
        <w:t xml:space="preserve"> </w:t>
      </w:r>
      <w:r>
        <w:t xml:space="preserve">differs from an </w:t>
      </w:r>
      <w:r>
        <w:rPr>
          <w:b/>
        </w:rPr>
        <w:t>ameloblastic carcinoma</w:t>
      </w:r>
      <w:r>
        <w:t xml:space="preserve"> in that a </w:t>
      </w:r>
      <w:r>
        <w:rPr>
          <w:b/>
        </w:rPr>
        <w:t xml:space="preserve">malignant </w:t>
      </w:r>
      <w:proofErr w:type="spellStart"/>
      <w:r>
        <w:rPr>
          <w:b/>
        </w:rPr>
        <w:t>ameloblastoma</w:t>
      </w:r>
      <w:proofErr w:type="spellEnd"/>
      <w:r>
        <w:t xml:space="preserve"> looks exactly the same, </w:t>
      </w:r>
      <w:proofErr w:type="spellStart"/>
      <w:r>
        <w:t>histopathologically</w:t>
      </w:r>
      <w:proofErr w:type="spellEnd"/>
      <w:r>
        <w:t xml:space="preserve">, as a normal </w:t>
      </w:r>
      <w:proofErr w:type="spellStart"/>
      <w:r>
        <w:t>ameloblastoma</w:t>
      </w:r>
      <w:proofErr w:type="spellEnd"/>
      <w:r>
        <w:t xml:space="preserve"> in a primary tumor, but has the </w:t>
      </w:r>
      <w:r w:rsidRPr="00FC2E63">
        <w:rPr>
          <w:b/>
        </w:rPr>
        <w:t>potential to metastasize</w:t>
      </w:r>
      <w:r>
        <w:t xml:space="preserve">, while an </w:t>
      </w:r>
      <w:r>
        <w:rPr>
          <w:b/>
        </w:rPr>
        <w:t>ameloblastic carcinoma</w:t>
      </w:r>
      <w:r>
        <w:t xml:space="preserve"> is an aggressive course primary tumor with </w:t>
      </w:r>
      <w:r>
        <w:rPr>
          <w:b/>
        </w:rPr>
        <w:t>cytologic features of malignancy</w:t>
      </w:r>
    </w:p>
    <w:p w:rsidR="00FC2E63" w:rsidRPr="00FC2E63" w:rsidRDefault="00FC2E63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Both MA and AC are </w:t>
      </w:r>
      <w:r>
        <w:rPr>
          <w:b/>
        </w:rPr>
        <w:t>rare</w:t>
      </w:r>
    </w:p>
    <w:p w:rsidR="00FC2E63" w:rsidRPr="00FC2E63" w:rsidRDefault="00FC2E63" w:rsidP="00460BD9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FC2E63">
        <w:rPr>
          <w:b/>
          <w:u w:val="single"/>
        </w:rPr>
        <w:t>Calcifying epithelial odontogenic tumor</w:t>
      </w:r>
      <w:r>
        <w:t>:</w:t>
      </w:r>
    </w:p>
    <w:p w:rsidR="00FC2E63" w:rsidRPr="00FC2E63" w:rsidRDefault="00FC2E63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Also known as a “</w:t>
      </w:r>
      <w:proofErr w:type="spellStart"/>
      <w:r>
        <w:rPr>
          <w:b/>
        </w:rPr>
        <w:t>Pindborg</w:t>
      </w:r>
      <w:proofErr w:type="spellEnd"/>
      <w:r>
        <w:rPr>
          <w:b/>
        </w:rPr>
        <w:t xml:space="preserve"> tumor</w:t>
      </w:r>
      <w:r>
        <w:t>”</w:t>
      </w:r>
    </w:p>
    <w:p w:rsidR="00FC2E63" w:rsidRPr="00FC2E63" w:rsidRDefault="00FC2E63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CEOT’s are </w:t>
      </w:r>
      <w:r w:rsidRPr="00FC2E63">
        <w:rPr>
          <w:b/>
        </w:rPr>
        <w:t>uncommon</w:t>
      </w:r>
      <w:r>
        <w:t xml:space="preserve"> tumors, accounting for &lt;1% of all odontogenic tumors</w:t>
      </w:r>
    </w:p>
    <w:p w:rsidR="00FC2E63" w:rsidRPr="00FC2E63" w:rsidRDefault="00FC2E63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CEOT’s are </w:t>
      </w:r>
      <w:r w:rsidRPr="00FC2E63">
        <w:rPr>
          <w:b/>
        </w:rPr>
        <w:t>benign</w:t>
      </w:r>
      <w:r>
        <w:t xml:space="preserve"> and </w:t>
      </w:r>
      <w:r w:rsidRPr="00FC2E63">
        <w:rPr>
          <w:b/>
        </w:rPr>
        <w:t>less aggressive</w:t>
      </w:r>
      <w:r>
        <w:t xml:space="preserve"> than ameloblastomas</w:t>
      </w:r>
    </w:p>
    <w:p w:rsidR="00FC2E63" w:rsidRPr="00FC2E63" w:rsidRDefault="00FC2E63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They are </w:t>
      </w:r>
      <w:r w:rsidRPr="00FC2E63">
        <w:rPr>
          <w:b/>
        </w:rPr>
        <w:t>adult</w:t>
      </w:r>
      <w:r>
        <w:t xml:space="preserve"> tumors; age range of </w:t>
      </w:r>
      <w:r w:rsidRPr="00FC2E63">
        <w:rPr>
          <w:b/>
        </w:rPr>
        <w:t>30-50 years</w:t>
      </w:r>
    </w:p>
    <w:p w:rsidR="00FC2E63" w:rsidRPr="00FC2E63" w:rsidRDefault="00FC2E63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Produces a </w:t>
      </w:r>
      <w:r>
        <w:rPr>
          <w:b/>
        </w:rPr>
        <w:t>painless</w:t>
      </w:r>
      <w:r>
        <w:t>, slow growing swelling, most often (</w:t>
      </w:r>
      <w:r w:rsidRPr="00FC2E63">
        <w:rPr>
          <w:b/>
        </w:rPr>
        <w:t>75%</w:t>
      </w:r>
      <w:r>
        <w:t xml:space="preserve">) in the </w:t>
      </w:r>
      <w:r>
        <w:rPr>
          <w:b/>
        </w:rPr>
        <w:t>posterior mandible</w:t>
      </w:r>
    </w:p>
    <w:p w:rsidR="00FC2E63" w:rsidRPr="00460BD9" w:rsidRDefault="00FC2E63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Radiographically, they present as </w:t>
      </w:r>
      <w:r>
        <w:rPr>
          <w:b/>
        </w:rPr>
        <w:t>multilocular radiolucencies</w:t>
      </w:r>
      <w:r>
        <w:t xml:space="preserve"> with </w:t>
      </w:r>
      <w:r>
        <w:rPr>
          <w:b/>
        </w:rPr>
        <w:t>scalloped margins</w:t>
      </w:r>
      <w:r>
        <w:t xml:space="preserve"> and </w:t>
      </w:r>
      <w:r>
        <w:rPr>
          <w:b/>
        </w:rPr>
        <w:t>calcified structures</w:t>
      </w:r>
    </w:p>
    <w:p w:rsidR="00460BD9" w:rsidRPr="00460BD9" w:rsidRDefault="00460BD9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The optimal treatment of CEOT is </w:t>
      </w:r>
      <w:r>
        <w:rPr>
          <w:b/>
        </w:rPr>
        <w:t>conservative local resection</w:t>
      </w:r>
      <w:r>
        <w:t xml:space="preserve">, which has a good prognosis and a </w:t>
      </w:r>
      <w:r w:rsidRPr="00460BD9">
        <w:rPr>
          <w:b/>
        </w:rPr>
        <w:t>15% recurrence rate</w:t>
      </w:r>
    </w:p>
    <w:p w:rsidR="00460BD9" w:rsidRPr="00460BD9" w:rsidRDefault="00460BD9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CEOT are </w:t>
      </w:r>
      <w:r>
        <w:rPr>
          <w:b/>
        </w:rPr>
        <w:t xml:space="preserve">less aggressive </w:t>
      </w:r>
      <w:r>
        <w:t>than ameloblastomas</w:t>
      </w:r>
    </w:p>
    <w:p w:rsidR="00460BD9" w:rsidRPr="00460BD9" w:rsidRDefault="00460BD9" w:rsidP="00460BD9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460BD9">
        <w:rPr>
          <w:b/>
          <w:u w:val="single"/>
        </w:rPr>
        <w:t>Ameloblastic fibroma</w:t>
      </w:r>
      <w:r>
        <w:rPr>
          <w:b/>
          <w:u w:val="single"/>
        </w:rPr>
        <w:t>:</w:t>
      </w:r>
    </w:p>
    <w:p w:rsidR="00460BD9" w:rsidRPr="00F504B2" w:rsidRDefault="00F504B2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AF’s are </w:t>
      </w:r>
      <w:r>
        <w:rPr>
          <w:b/>
        </w:rPr>
        <w:t>benign, indolent childhood tumors</w:t>
      </w:r>
      <w:r>
        <w:t xml:space="preserve"> that is </w:t>
      </w:r>
      <w:r w:rsidRPr="00F504B2">
        <w:rPr>
          <w:b/>
        </w:rPr>
        <w:t>common</w:t>
      </w:r>
      <w:r>
        <w:t xml:space="preserve"> in the </w:t>
      </w:r>
      <w:r>
        <w:rPr>
          <w:b/>
        </w:rPr>
        <w:t>first 2 decades</w:t>
      </w:r>
      <w:r>
        <w:t xml:space="preserve"> </w:t>
      </w:r>
    </w:p>
    <w:p w:rsidR="00F504B2" w:rsidRPr="00F504B2" w:rsidRDefault="00F504B2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Causes </w:t>
      </w:r>
      <w:r>
        <w:rPr>
          <w:b/>
        </w:rPr>
        <w:t>painless swelling/expansion</w:t>
      </w:r>
      <w:r>
        <w:t xml:space="preserve"> in the </w:t>
      </w:r>
      <w:r>
        <w:rPr>
          <w:b/>
        </w:rPr>
        <w:t xml:space="preserve">posterior mandible </w:t>
      </w:r>
      <w:r>
        <w:t>(</w:t>
      </w:r>
      <w:r w:rsidRPr="00F504B2">
        <w:rPr>
          <w:b/>
        </w:rPr>
        <w:t>70%</w:t>
      </w:r>
      <w:r>
        <w:t>)</w:t>
      </w:r>
    </w:p>
    <w:p w:rsidR="00F504B2" w:rsidRPr="00F504B2" w:rsidRDefault="00F504B2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Radiographically presents as a </w:t>
      </w:r>
      <w:r>
        <w:rPr>
          <w:b/>
        </w:rPr>
        <w:t>unilocular or multilocular radiolucencies</w:t>
      </w:r>
    </w:p>
    <w:p w:rsidR="00F504B2" w:rsidRPr="00F504B2" w:rsidRDefault="00F504B2" w:rsidP="00460BD9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There is a </w:t>
      </w:r>
      <w:r w:rsidRPr="00F504B2">
        <w:rPr>
          <w:b/>
        </w:rPr>
        <w:t>20% rate of recurrence</w:t>
      </w:r>
      <w:r>
        <w:t xml:space="preserve"> and </w:t>
      </w:r>
      <w:r w:rsidRPr="00F504B2">
        <w:rPr>
          <w:b/>
        </w:rPr>
        <w:t>50%</w:t>
      </w:r>
      <w:r>
        <w:t xml:space="preserve"> of the recurrences produces an </w:t>
      </w:r>
      <w:r>
        <w:rPr>
          <w:b/>
        </w:rPr>
        <w:t xml:space="preserve">ameloblastic fibrosarcoma, </w:t>
      </w:r>
      <w:r>
        <w:t xml:space="preserve">which is </w:t>
      </w:r>
      <w:r w:rsidRPr="00F504B2">
        <w:rPr>
          <w:b/>
        </w:rPr>
        <w:t>malignant</w:t>
      </w:r>
      <w:r>
        <w:t xml:space="preserve"> and </w:t>
      </w:r>
      <w:r w:rsidRPr="00F504B2">
        <w:rPr>
          <w:b/>
        </w:rPr>
        <w:t>aggressive</w:t>
      </w:r>
    </w:p>
    <w:p w:rsidR="00F504B2" w:rsidRPr="00F504B2" w:rsidRDefault="00F504B2" w:rsidP="00F504B2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Ameloblastic fibro-odontoma</w:t>
      </w:r>
      <w:r>
        <w:t>:</w:t>
      </w:r>
    </w:p>
    <w:p w:rsidR="00F504B2" w:rsidRPr="00F504B2" w:rsidRDefault="00F504B2" w:rsidP="00F504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AFO’s are </w:t>
      </w:r>
      <w:r>
        <w:rPr>
          <w:b/>
        </w:rPr>
        <w:t>benign</w:t>
      </w:r>
      <w:r>
        <w:t xml:space="preserve">, </w:t>
      </w:r>
      <w:r>
        <w:rPr>
          <w:b/>
        </w:rPr>
        <w:t>indolent</w:t>
      </w:r>
      <w:r>
        <w:t xml:space="preserve"> tumors of </w:t>
      </w:r>
      <w:r>
        <w:rPr>
          <w:b/>
        </w:rPr>
        <w:t>childhood</w:t>
      </w:r>
      <w:r>
        <w:t xml:space="preserve"> (average age of </w:t>
      </w:r>
      <w:r w:rsidRPr="00F504B2">
        <w:rPr>
          <w:b/>
        </w:rPr>
        <w:t>10 years</w:t>
      </w:r>
      <w:r>
        <w:t>)</w:t>
      </w:r>
    </w:p>
    <w:p w:rsidR="00F504B2" w:rsidRPr="00F504B2" w:rsidRDefault="00F504B2" w:rsidP="00F504B2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 Causes </w:t>
      </w:r>
      <w:r w:rsidRPr="00F504B2">
        <w:rPr>
          <w:b/>
        </w:rPr>
        <w:t>asymptomatic, painless expansion</w:t>
      </w:r>
      <w:r>
        <w:t xml:space="preserve"> of </w:t>
      </w:r>
      <w:r w:rsidRPr="00F504B2">
        <w:rPr>
          <w:b/>
        </w:rPr>
        <w:t>maxilla</w:t>
      </w:r>
      <w:r>
        <w:t xml:space="preserve"> or </w:t>
      </w:r>
      <w:r w:rsidRPr="00F504B2">
        <w:rPr>
          <w:b/>
        </w:rPr>
        <w:t>mandible</w:t>
      </w:r>
      <w:r>
        <w:t xml:space="preserve"> (equal frequency), but they can cause severe deformities</w:t>
      </w:r>
    </w:p>
    <w:p w:rsidR="00F504B2" w:rsidRPr="001923BE" w:rsidRDefault="001923BE" w:rsidP="001923BE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occurs most frequently in the </w:t>
      </w:r>
      <w:r>
        <w:rPr>
          <w:b/>
        </w:rPr>
        <w:t>posterior mandible</w:t>
      </w:r>
    </w:p>
    <w:p w:rsidR="001923BE" w:rsidRPr="001923BE" w:rsidRDefault="001923BE" w:rsidP="001923BE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Radiographically presents as </w:t>
      </w:r>
      <w:r>
        <w:rPr>
          <w:b/>
        </w:rPr>
        <w:t xml:space="preserve">unilocular </w:t>
      </w:r>
      <w:r>
        <w:t xml:space="preserve">(rarely multilocular) </w:t>
      </w:r>
      <w:r>
        <w:rPr>
          <w:b/>
        </w:rPr>
        <w:t>radiolucency</w:t>
      </w:r>
      <w:r>
        <w:t xml:space="preserve"> with </w:t>
      </w:r>
      <w:r>
        <w:rPr>
          <w:b/>
        </w:rPr>
        <w:t>multiple or single radioopacities</w:t>
      </w:r>
      <w:r>
        <w:t>, usually associated with an unerupted tooth</w:t>
      </w:r>
    </w:p>
    <w:p w:rsidR="001923BE" w:rsidRPr="001923BE" w:rsidRDefault="001923BE" w:rsidP="001923BE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Conservative curettage is the indicated treatment and it produces minimal recurrences</w:t>
      </w:r>
    </w:p>
    <w:p w:rsidR="001923BE" w:rsidRPr="001923BE" w:rsidRDefault="001923BE" w:rsidP="001923BE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AFO’s can very rarely recur after curettage as a malignant </w:t>
      </w:r>
      <w:r>
        <w:rPr>
          <w:b/>
        </w:rPr>
        <w:t>ameloblastic fibrosarcoma</w:t>
      </w:r>
    </w:p>
    <w:p w:rsidR="001923BE" w:rsidRPr="001923BE" w:rsidRDefault="001923BE" w:rsidP="001923BE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Adenomatoid odontogenic tumor</w:t>
      </w:r>
      <w:r>
        <w:t>:</w:t>
      </w:r>
    </w:p>
    <w:p w:rsidR="001923BE" w:rsidRPr="001923BE" w:rsidRDefault="001923BE" w:rsidP="001923BE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An </w:t>
      </w:r>
      <w:r w:rsidRPr="001923BE">
        <w:rPr>
          <w:b/>
        </w:rPr>
        <w:t>uncommon</w:t>
      </w:r>
      <w:r>
        <w:t xml:space="preserve"> tumor (</w:t>
      </w:r>
      <w:r w:rsidRPr="001923BE">
        <w:rPr>
          <w:b/>
        </w:rPr>
        <w:t>3-7%</w:t>
      </w:r>
      <w:r>
        <w:t xml:space="preserve"> of all odontogenic tumors) which usually is </w:t>
      </w:r>
      <w:r w:rsidRPr="001923BE">
        <w:rPr>
          <w:b/>
        </w:rPr>
        <w:t>benign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>indolent</w:t>
      </w:r>
    </w:p>
    <w:p w:rsidR="001923BE" w:rsidRPr="001923BE" w:rsidRDefault="001923BE" w:rsidP="001923BE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Is usually </w:t>
      </w:r>
      <w:r>
        <w:rPr>
          <w:b/>
        </w:rPr>
        <w:t>asymptomatic</w:t>
      </w:r>
      <w:r>
        <w:t xml:space="preserve"> and </w:t>
      </w:r>
      <w:r>
        <w:rPr>
          <w:b/>
        </w:rPr>
        <w:t>painless</w:t>
      </w:r>
    </w:p>
    <w:p w:rsidR="001923BE" w:rsidRPr="001923BE" w:rsidRDefault="001923BE" w:rsidP="001923BE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lastRenderedPageBreak/>
        <w:t xml:space="preserve">Clinically found in an </w:t>
      </w:r>
      <w:r>
        <w:rPr>
          <w:b/>
        </w:rPr>
        <w:t>anterior</w:t>
      </w:r>
      <w:r>
        <w:t xml:space="preserve"> location, with a </w:t>
      </w:r>
      <w:r>
        <w:rPr>
          <w:b/>
        </w:rPr>
        <w:t>2:1</w:t>
      </w:r>
      <w:r>
        <w:t xml:space="preserve"> predilection for the </w:t>
      </w:r>
      <w:r>
        <w:rPr>
          <w:b/>
        </w:rPr>
        <w:t>maxilla</w:t>
      </w:r>
    </w:p>
    <w:p w:rsidR="001923BE" w:rsidRPr="001923BE" w:rsidRDefault="001923BE" w:rsidP="001923BE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Most commonly found in the </w:t>
      </w:r>
      <w:r>
        <w:rPr>
          <w:b/>
        </w:rPr>
        <w:t>maxillary canine</w:t>
      </w:r>
      <w:r>
        <w:t xml:space="preserve"> area</w:t>
      </w:r>
    </w:p>
    <w:p w:rsidR="001923BE" w:rsidRPr="00572D11" w:rsidRDefault="00572D11" w:rsidP="001923BE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Radiographically presents as a </w:t>
      </w:r>
      <w:r>
        <w:rPr>
          <w:b/>
        </w:rPr>
        <w:t>unilocular radiolucency</w:t>
      </w:r>
      <w:r>
        <w:t xml:space="preserve"> involving a crown of an unerupted tooth or extending apically beyond the crown</w:t>
      </w:r>
    </w:p>
    <w:p w:rsidR="00572D11" w:rsidRPr="00572D11" w:rsidRDefault="00572D11" w:rsidP="001923BE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Enucleation of the tumor is usually curative and it </w:t>
      </w:r>
      <w:r>
        <w:rPr>
          <w:b/>
        </w:rPr>
        <w:t>very rarely recurs</w:t>
      </w:r>
    </w:p>
    <w:p w:rsidR="00572D11" w:rsidRPr="00572D11" w:rsidRDefault="00572D11" w:rsidP="00572D11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Odontoma</w:t>
      </w:r>
      <w:r>
        <w:t>:</w:t>
      </w:r>
    </w:p>
    <w:p w:rsidR="00572D11" w:rsidRPr="00572D11" w:rsidRDefault="00572D11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Odontomas are the </w:t>
      </w:r>
      <w:r>
        <w:rPr>
          <w:b/>
        </w:rPr>
        <w:t>most common odontogenic tumor</w:t>
      </w:r>
    </w:p>
    <w:p w:rsidR="00572D11" w:rsidRPr="00572D11" w:rsidRDefault="00572D11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572D11">
        <w:rPr>
          <w:b/>
        </w:rPr>
        <w:t>Compound</w:t>
      </w:r>
      <w:r w:rsidRPr="00572D11">
        <w:t xml:space="preserve"> odontomas</w:t>
      </w:r>
      <w:r>
        <w:t xml:space="preserve"> contain </w:t>
      </w:r>
      <w:r w:rsidRPr="00572D11">
        <w:rPr>
          <w:b/>
        </w:rPr>
        <w:t>multiple tooth-like structures</w:t>
      </w:r>
      <w:r>
        <w:rPr>
          <w:b/>
        </w:rPr>
        <w:t xml:space="preserve"> </w:t>
      </w:r>
      <w:r>
        <w:t xml:space="preserve">while </w:t>
      </w:r>
      <w:r>
        <w:rPr>
          <w:b/>
        </w:rPr>
        <w:t>complex</w:t>
      </w:r>
      <w:r>
        <w:t xml:space="preserve"> odontomas contain a </w:t>
      </w:r>
      <w:r>
        <w:rPr>
          <w:b/>
        </w:rPr>
        <w:t>conglomerate mass of enamel and dentin</w:t>
      </w:r>
    </w:p>
    <w:p w:rsidR="00572D11" w:rsidRPr="00572D11" w:rsidRDefault="00572D11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Odontomas are </w:t>
      </w:r>
      <w:r>
        <w:rPr>
          <w:b/>
        </w:rPr>
        <w:t>benign</w:t>
      </w:r>
      <w:r>
        <w:t xml:space="preserve"> and </w:t>
      </w:r>
      <w:r>
        <w:rPr>
          <w:b/>
        </w:rPr>
        <w:t>indolent</w:t>
      </w:r>
      <w:r>
        <w:t xml:space="preserve">, producing small tumors with </w:t>
      </w:r>
      <w:r>
        <w:rPr>
          <w:b/>
        </w:rPr>
        <w:t>no bone expansion</w:t>
      </w:r>
    </w:p>
    <w:p w:rsidR="00572D11" w:rsidRPr="00572D11" w:rsidRDefault="00572D11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Usually occurs within the </w:t>
      </w:r>
      <w:r>
        <w:rPr>
          <w:b/>
        </w:rPr>
        <w:t>first 2 decades</w:t>
      </w:r>
      <w:r>
        <w:t xml:space="preserve"> of life, with the mean age of </w:t>
      </w:r>
      <w:r>
        <w:rPr>
          <w:b/>
        </w:rPr>
        <w:t>14 years</w:t>
      </w:r>
    </w:p>
    <w:p w:rsidR="00572D11" w:rsidRPr="00572D11" w:rsidRDefault="00572D11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Is usually </w:t>
      </w:r>
      <w:r w:rsidRPr="00572D11">
        <w:rPr>
          <w:b/>
        </w:rPr>
        <w:t>asymptomatic</w:t>
      </w:r>
      <w:r>
        <w:t xml:space="preserve"> and is </w:t>
      </w:r>
      <w:r w:rsidRPr="00572D11">
        <w:rPr>
          <w:b/>
        </w:rPr>
        <w:t>painless</w:t>
      </w:r>
    </w:p>
    <w:p w:rsidR="00572D11" w:rsidRPr="00572D11" w:rsidRDefault="00572D11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Locations:</w:t>
      </w:r>
    </w:p>
    <w:p w:rsidR="00572D11" w:rsidRPr="00572D11" w:rsidRDefault="00572D11" w:rsidP="00572D11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Compound odontomas – </w:t>
      </w:r>
      <w:r>
        <w:rPr>
          <w:b/>
        </w:rPr>
        <w:t>anterior maxilla</w:t>
      </w:r>
    </w:p>
    <w:p w:rsidR="00572D11" w:rsidRPr="00572D11" w:rsidRDefault="00572D11" w:rsidP="00572D11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Complex odontomas – </w:t>
      </w:r>
      <w:r>
        <w:rPr>
          <w:b/>
        </w:rPr>
        <w:t>posterior mandible</w:t>
      </w:r>
    </w:p>
    <w:p w:rsidR="00572D11" w:rsidRPr="00572D11" w:rsidRDefault="00572D11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Radiographic presentation:</w:t>
      </w:r>
    </w:p>
    <w:p w:rsidR="00572D11" w:rsidRPr="00572D11" w:rsidRDefault="00572D11" w:rsidP="00572D11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Compound odontomas – </w:t>
      </w:r>
      <w:r>
        <w:rPr>
          <w:b/>
        </w:rPr>
        <w:t xml:space="preserve">radioopaque </w:t>
      </w:r>
      <w:r>
        <w:t xml:space="preserve">tooth like structures/mass with </w:t>
      </w:r>
      <w:r>
        <w:rPr>
          <w:b/>
        </w:rPr>
        <w:t>radiolucent</w:t>
      </w:r>
      <w:r>
        <w:t xml:space="preserve"> rim</w:t>
      </w:r>
    </w:p>
    <w:p w:rsidR="00572D11" w:rsidRPr="00572D11" w:rsidRDefault="00572D11" w:rsidP="00572D11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Complex odontomas – calcified </w:t>
      </w:r>
      <w:r>
        <w:rPr>
          <w:b/>
        </w:rPr>
        <w:t xml:space="preserve">radioopaque </w:t>
      </w:r>
      <w:r>
        <w:t xml:space="preserve">mass with </w:t>
      </w:r>
      <w:r>
        <w:rPr>
          <w:b/>
        </w:rPr>
        <w:t xml:space="preserve">radiolucent </w:t>
      </w:r>
      <w:r>
        <w:t>rim</w:t>
      </w:r>
    </w:p>
    <w:p w:rsidR="00572D11" w:rsidRPr="003E6B86" w:rsidRDefault="00572D11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Odontomas do </w:t>
      </w:r>
      <w:r>
        <w:rPr>
          <w:b/>
        </w:rPr>
        <w:t>not</w:t>
      </w:r>
      <w:r>
        <w:t xml:space="preserve"> expand bone</w:t>
      </w:r>
    </w:p>
    <w:p w:rsidR="003E6B86" w:rsidRPr="003E6B86" w:rsidRDefault="003E6B86" w:rsidP="00572D11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After curettage, odontomas are </w:t>
      </w:r>
      <w:r>
        <w:rPr>
          <w:b/>
        </w:rPr>
        <w:t>not likely</w:t>
      </w:r>
      <w:r>
        <w:t xml:space="preserve"> to recur</w:t>
      </w:r>
    </w:p>
    <w:p w:rsidR="003E6B86" w:rsidRPr="003E6B86" w:rsidRDefault="003E6B86" w:rsidP="003E6B86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Myxoma</w:t>
      </w:r>
      <w:r>
        <w:t>:</w:t>
      </w:r>
    </w:p>
    <w:p w:rsidR="003E6B86" w:rsidRPr="003E6B86" w:rsidRDefault="003E6B86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proofErr w:type="spellStart"/>
      <w:r>
        <w:t>Myxomas</w:t>
      </w:r>
      <w:proofErr w:type="spellEnd"/>
      <w:r>
        <w:t xml:space="preserve"> are </w:t>
      </w:r>
      <w:r>
        <w:rPr>
          <w:b/>
        </w:rPr>
        <w:t>benign, aggressive</w:t>
      </w:r>
      <w:r>
        <w:t xml:space="preserve"> tumors of </w:t>
      </w:r>
      <w:r>
        <w:rPr>
          <w:b/>
        </w:rPr>
        <w:t>young adulthood</w:t>
      </w:r>
      <w:r>
        <w:t xml:space="preserve"> (average age of </w:t>
      </w:r>
      <w:r w:rsidRPr="003E6B86">
        <w:rPr>
          <w:b/>
        </w:rPr>
        <w:t>25-30 years</w:t>
      </w:r>
      <w:r>
        <w:t>)</w:t>
      </w:r>
    </w:p>
    <w:p w:rsidR="003E6B86" w:rsidRPr="003E6B86" w:rsidRDefault="003E6B86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Produces </w:t>
      </w:r>
      <w:r>
        <w:rPr>
          <w:b/>
        </w:rPr>
        <w:t>painless expansion</w:t>
      </w:r>
      <w:r>
        <w:t xml:space="preserve"> of bone</w:t>
      </w:r>
    </w:p>
    <w:p w:rsidR="003E6B86" w:rsidRPr="003E6B86" w:rsidRDefault="003E6B86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Slight predilection for the </w:t>
      </w:r>
      <w:r w:rsidRPr="003E6B86">
        <w:rPr>
          <w:b/>
        </w:rPr>
        <w:t>mandible</w:t>
      </w:r>
      <w:r>
        <w:t xml:space="preserve"> over the maxilla</w:t>
      </w:r>
    </w:p>
    <w:p w:rsidR="003E6B86" w:rsidRPr="003E6B86" w:rsidRDefault="003E6B86" w:rsidP="003E6B86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 xml:space="preserve">Most often in the </w:t>
      </w:r>
      <w:r>
        <w:rPr>
          <w:b/>
        </w:rPr>
        <w:t>posterior mandible</w:t>
      </w:r>
    </w:p>
    <w:p w:rsidR="003E6B86" w:rsidRPr="003E6B86" w:rsidRDefault="003E6B86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Radiographically presents as a </w:t>
      </w:r>
      <w:r>
        <w:rPr>
          <w:b/>
        </w:rPr>
        <w:t xml:space="preserve">unilocular or multilocular radiolucency </w:t>
      </w:r>
      <w:r>
        <w:t>with a “</w:t>
      </w:r>
      <w:r>
        <w:rPr>
          <w:b/>
        </w:rPr>
        <w:t>soap bubble</w:t>
      </w:r>
      <w:r>
        <w:t>” appearance (much like ameloblastomas)</w:t>
      </w:r>
    </w:p>
    <w:p w:rsidR="003E6B86" w:rsidRPr="003E6B86" w:rsidRDefault="003E6B86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3E6B86">
        <w:rPr>
          <w:b/>
        </w:rPr>
        <w:t>Resection</w:t>
      </w:r>
      <w:r>
        <w:t xml:space="preserve"> is the optimal treatment as </w:t>
      </w:r>
      <w:r w:rsidRPr="003E6B86">
        <w:rPr>
          <w:b/>
        </w:rPr>
        <w:t xml:space="preserve">curettage </w:t>
      </w:r>
      <w:r>
        <w:t xml:space="preserve">produces a </w:t>
      </w:r>
      <w:r w:rsidRPr="003E6B86">
        <w:rPr>
          <w:b/>
        </w:rPr>
        <w:t>25%</w:t>
      </w:r>
      <w:r>
        <w:rPr>
          <w:b/>
        </w:rPr>
        <w:t xml:space="preserve"> recurrence rate</w:t>
      </w:r>
    </w:p>
    <w:p w:rsidR="003E6B86" w:rsidRPr="003E6B86" w:rsidRDefault="003E6B86" w:rsidP="003E6B86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Cementoblastoma</w:t>
      </w:r>
      <w:r>
        <w:t>:</w:t>
      </w:r>
    </w:p>
    <w:p w:rsidR="003E6B86" w:rsidRPr="003E6B86" w:rsidRDefault="003E6B86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A </w:t>
      </w:r>
      <w:r>
        <w:rPr>
          <w:b/>
        </w:rPr>
        <w:t>benign, aggressive</w:t>
      </w:r>
      <w:r>
        <w:t xml:space="preserve"> tumor closely related to osteoblastomas</w:t>
      </w:r>
    </w:p>
    <w:p w:rsidR="003E6B86" w:rsidRPr="00274F38" w:rsidRDefault="003E6B86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It is a </w:t>
      </w:r>
      <w:r w:rsidRPr="003E6B86">
        <w:rPr>
          <w:b/>
        </w:rPr>
        <w:t>childhood/young adult</w:t>
      </w:r>
      <w:r>
        <w:rPr>
          <w:b/>
        </w:rPr>
        <w:t xml:space="preserve"> </w:t>
      </w:r>
      <w:r>
        <w:t xml:space="preserve">tumor where it clinically appears in patients </w:t>
      </w:r>
      <w:r w:rsidRPr="003E6B86">
        <w:rPr>
          <w:b/>
        </w:rPr>
        <w:t>&lt;25 years old</w:t>
      </w:r>
    </w:p>
    <w:p w:rsidR="00274F38" w:rsidRPr="00274F38" w:rsidRDefault="00274F38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Cementoblastomas are one of the few tumors which cause </w:t>
      </w:r>
      <w:r>
        <w:rPr>
          <w:b/>
        </w:rPr>
        <w:t>pain</w:t>
      </w:r>
      <w:r>
        <w:t xml:space="preserve"> (in 2/3 of patients) and </w:t>
      </w:r>
      <w:r>
        <w:rPr>
          <w:b/>
        </w:rPr>
        <w:t>swelling</w:t>
      </w:r>
    </w:p>
    <w:p w:rsidR="00274F38" w:rsidRPr="00274F38" w:rsidRDefault="00274F38" w:rsidP="003E6B86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The tumor is </w:t>
      </w:r>
      <w:r>
        <w:rPr>
          <w:b/>
        </w:rPr>
        <w:t>intimately associated</w:t>
      </w:r>
      <w:r>
        <w:t xml:space="preserve"> with the tooth apex of, most often, the </w:t>
      </w:r>
      <w:r>
        <w:rPr>
          <w:b/>
        </w:rPr>
        <w:t>mandibular permanent 1</w:t>
      </w:r>
      <w:r w:rsidRPr="00274F38">
        <w:rPr>
          <w:b/>
          <w:vertAlign w:val="superscript"/>
        </w:rPr>
        <w:t>st</w:t>
      </w:r>
      <w:r>
        <w:rPr>
          <w:b/>
        </w:rPr>
        <w:t xml:space="preserve"> molar </w:t>
      </w:r>
      <w:r>
        <w:t>in the posterior jaw</w:t>
      </w:r>
    </w:p>
    <w:p w:rsidR="00274F38" w:rsidRPr="00274F38" w:rsidRDefault="00274F38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>Rarely associated with a deciduous tooth</w:t>
      </w:r>
    </w:p>
    <w:p w:rsidR="00274F38" w:rsidRPr="00274F38" w:rsidRDefault="00274F38" w:rsidP="00274F3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Radiographically presents as a </w:t>
      </w:r>
      <w:r>
        <w:rPr>
          <w:b/>
        </w:rPr>
        <w:t>calcified radioopaque</w:t>
      </w:r>
      <w:r>
        <w:t xml:space="preserve"> mass with a thin </w:t>
      </w:r>
      <w:r>
        <w:rPr>
          <w:b/>
        </w:rPr>
        <w:t>radiolucent rim</w:t>
      </w:r>
    </w:p>
    <w:p w:rsidR="00274F38" w:rsidRPr="00274F38" w:rsidRDefault="00274F38" w:rsidP="00274F3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Cementoblastomas are distinctive in that they are </w:t>
      </w:r>
      <w:r w:rsidRPr="00274F38">
        <w:rPr>
          <w:b/>
        </w:rPr>
        <w:t>attached</w:t>
      </w:r>
      <w:r>
        <w:t xml:space="preserve"> to the affected tooth (thus, pain), which causes the radiographic outline of the root to be obscured by the tumor</w:t>
      </w:r>
    </w:p>
    <w:p w:rsidR="00274F38" w:rsidRPr="00274F38" w:rsidRDefault="00274F38" w:rsidP="00274F3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Optimal treatment involves the </w:t>
      </w:r>
      <w:r w:rsidRPr="00274F38">
        <w:rPr>
          <w:b/>
        </w:rPr>
        <w:t>surgical extraction</w:t>
      </w:r>
      <w:r>
        <w:t xml:space="preserve"> or </w:t>
      </w:r>
      <w:r w:rsidRPr="00274F38">
        <w:rPr>
          <w:b/>
        </w:rPr>
        <w:t>root amputation</w:t>
      </w:r>
      <w:r>
        <w:t xml:space="preserve"> of the affected tooth and attached mass; excellent prognosis</w:t>
      </w:r>
    </w:p>
    <w:p w:rsidR="00274F38" w:rsidRPr="00274F38" w:rsidRDefault="00274F38" w:rsidP="00274F3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>General considerations:</w:t>
      </w:r>
    </w:p>
    <w:p w:rsidR="00274F38" w:rsidRPr="00274F38" w:rsidRDefault="00274F38" w:rsidP="00274F3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Which odontogenic tumors are found in children, teens, young adults, and older adults?</w:t>
      </w:r>
    </w:p>
    <w:p w:rsidR="00274F38" w:rsidRPr="00274F38" w:rsidRDefault="00274F38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>Children: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Ameloblastic fibro-odontoma</w:t>
      </w:r>
    </w:p>
    <w:p w:rsidR="00274F38" w:rsidRPr="00274F38" w:rsidRDefault="00274F38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>Teens: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Ameloblastic fibroma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lastRenderedPageBreak/>
        <w:t>Adenomatoid odontogenic tumor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Odontoma (complex and compound)</w:t>
      </w:r>
    </w:p>
    <w:p w:rsidR="00274F38" w:rsidRPr="00274F38" w:rsidRDefault="00274F38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>Young adults: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Ameloblastoma</w:t>
      </w:r>
      <w:r w:rsidR="000F5883">
        <w:rPr>
          <w:b/>
        </w:rPr>
        <w:t xml:space="preserve"> (unicystic)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Myxoma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Cementoblastoma</w:t>
      </w:r>
    </w:p>
    <w:p w:rsidR="00274F38" w:rsidRPr="00274F38" w:rsidRDefault="00274F38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t>Adults: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Ameloblastoma</w:t>
      </w:r>
      <w:r w:rsidR="000F5883">
        <w:rPr>
          <w:b/>
        </w:rPr>
        <w:t xml:space="preserve"> (multicystic/solid)</w:t>
      </w:r>
    </w:p>
    <w:p w:rsidR="00274F38" w:rsidRPr="00274F38" w:rsidRDefault="00274F38" w:rsidP="00274F38">
      <w:pPr>
        <w:pStyle w:val="ListParagraph"/>
        <w:numPr>
          <w:ilvl w:val="3"/>
          <w:numId w:val="1"/>
        </w:numPr>
        <w:spacing w:after="0"/>
        <w:rPr>
          <w:b/>
          <w:u w:val="single"/>
        </w:rPr>
      </w:pPr>
      <w:r>
        <w:rPr>
          <w:b/>
        </w:rPr>
        <w:t>Calcifying epithelial odontogenic tumor</w:t>
      </w:r>
    </w:p>
    <w:p w:rsidR="00274F38" w:rsidRPr="00274F38" w:rsidRDefault="00274F38" w:rsidP="00274F3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Which tumors are associated with an unerupted tooth?</w:t>
      </w:r>
    </w:p>
    <w:p w:rsidR="00274F38" w:rsidRPr="000F5883" w:rsidRDefault="000F5883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Ameloblastoma (unicystic and multicystic)</w:t>
      </w:r>
    </w:p>
    <w:p w:rsidR="000F5883" w:rsidRPr="000F5883" w:rsidRDefault="000F5883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Ameloblastic fibroma</w:t>
      </w:r>
    </w:p>
    <w:p w:rsidR="000F5883" w:rsidRPr="000F5883" w:rsidRDefault="000F5883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Calcifying epithelial odontogenic tumor</w:t>
      </w:r>
    </w:p>
    <w:p w:rsidR="000F5883" w:rsidRPr="000F5883" w:rsidRDefault="000F5883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Adenomatoid odontogenic tumor</w:t>
      </w:r>
    </w:p>
    <w:p w:rsidR="000F5883" w:rsidRPr="000F5883" w:rsidRDefault="000F5883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Odontoma</w:t>
      </w:r>
    </w:p>
    <w:p w:rsidR="000F5883" w:rsidRPr="000F5883" w:rsidRDefault="000F5883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Ameloblastic fibro-odontoma</w:t>
      </w:r>
    </w:p>
    <w:p w:rsidR="000F5883" w:rsidRPr="000F5883" w:rsidRDefault="000F5883" w:rsidP="00274F38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Cementoblastoma</w:t>
      </w:r>
    </w:p>
    <w:p w:rsidR="000F5883" w:rsidRPr="000F5883" w:rsidRDefault="000F5883" w:rsidP="000F5883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>Not associated with unerupted teeth:</w:t>
      </w:r>
    </w:p>
    <w:p w:rsidR="000F5883" w:rsidRPr="000F5883" w:rsidRDefault="000F5883" w:rsidP="000F5883">
      <w:pPr>
        <w:pStyle w:val="ListParagraph"/>
        <w:numPr>
          <w:ilvl w:val="2"/>
          <w:numId w:val="1"/>
        </w:numPr>
        <w:spacing w:after="0"/>
        <w:rPr>
          <w:b/>
          <w:u w:val="single"/>
        </w:rPr>
      </w:pPr>
      <w:r>
        <w:rPr>
          <w:b/>
        </w:rPr>
        <w:t>Myxoma</w:t>
      </w:r>
    </w:p>
    <w:p w:rsidR="000F5883" w:rsidRPr="000F5883" w:rsidRDefault="000F5883" w:rsidP="000F5883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>
        <w:t xml:space="preserve">The most common odontogenic tumor is an </w:t>
      </w:r>
      <w:r>
        <w:rPr>
          <w:b/>
        </w:rPr>
        <w:t>odontoma</w:t>
      </w:r>
      <w:r>
        <w:t xml:space="preserve"> and the 2</w:t>
      </w:r>
      <w:r w:rsidRPr="000F5883">
        <w:rPr>
          <w:vertAlign w:val="superscript"/>
        </w:rPr>
        <w:t>nd</w:t>
      </w:r>
      <w:r>
        <w:t xml:space="preserve"> most common is an </w:t>
      </w:r>
      <w:r>
        <w:rPr>
          <w:b/>
        </w:rPr>
        <w:t>ameloblastoma</w:t>
      </w:r>
    </w:p>
    <w:p w:rsidR="000F5883" w:rsidRPr="00572D11" w:rsidRDefault="000F5883" w:rsidP="000F5883">
      <w:pPr>
        <w:pStyle w:val="ListParagraph"/>
        <w:spacing w:after="0"/>
        <w:ind w:left="2160"/>
        <w:rPr>
          <w:b/>
          <w:u w:val="single"/>
        </w:rPr>
      </w:pPr>
    </w:p>
    <w:sectPr w:rsidR="000F5883" w:rsidRPr="00572D11" w:rsidSect="006A2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5A8F"/>
    <w:multiLevelType w:val="hybridMultilevel"/>
    <w:tmpl w:val="C51A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/>
  <w:rsids>
    <w:rsidRoot w:val="006A2616"/>
    <w:rsid w:val="000F5883"/>
    <w:rsid w:val="001923BE"/>
    <w:rsid w:val="00234B90"/>
    <w:rsid w:val="00240581"/>
    <w:rsid w:val="00274F38"/>
    <w:rsid w:val="003E6B86"/>
    <w:rsid w:val="00460BD9"/>
    <w:rsid w:val="00572D11"/>
    <w:rsid w:val="006A2616"/>
    <w:rsid w:val="00793070"/>
    <w:rsid w:val="00870194"/>
    <w:rsid w:val="009E6C1A"/>
    <w:rsid w:val="00C47754"/>
    <w:rsid w:val="00C65F72"/>
    <w:rsid w:val="00DB7715"/>
    <w:rsid w:val="00F504B2"/>
    <w:rsid w:val="00FC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2011-09-20T18:14:00Z</dcterms:created>
  <dcterms:modified xsi:type="dcterms:W3CDTF">2011-09-20T22:06:00Z</dcterms:modified>
</cp:coreProperties>
</file>