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0C" w:rsidRDefault="00D34B0C" w:rsidP="00D34B0C">
      <w:pPr>
        <w:spacing w:after="0"/>
      </w:pPr>
      <w:r>
        <w:t>Study Questions</w:t>
      </w:r>
    </w:p>
    <w:p w:rsidR="00D34B0C" w:rsidRDefault="00D34B0C" w:rsidP="00D34B0C">
      <w:pPr>
        <w:spacing w:after="0"/>
      </w:pPr>
      <w:r>
        <w:t>Bone Pathologies:</w:t>
      </w:r>
    </w:p>
    <w:p w:rsidR="00D34B0C" w:rsidRDefault="00D34B0C" w:rsidP="00D34B0C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Bisphosphonate-A</w:t>
      </w:r>
      <w:r w:rsidRPr="00D34B0C">
        <w:rPr>
          <w:b/>
          <w:u w:val="single"/>
        </w:rPr>
        <w:t>ssociated Osteonecrosis</w:t>
      </w:r>
      <w:r>
        <w:rPr>
          <w:b/>
          <w:u w:val="single"/>
        </w:rPr>
        <w:t>:</w:t>
      </w:r>
    </w:p>
    <w:p w:rsidR="00D34B0C" w:rsidRPr="00D34B0C" w:rsidRDefault="00D34B0C" w:rsidP="00D34B0C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BON is associated with </w:t>
      </w:r>
      <w:r>
        <w:rPr>
          <w:b/>
        </w:rPr>
        <w:t>2</w:t>
      </w:r>
      <w:r w:rsidRPr="00D34B0C">
        <w:rPr>
          <w:b/>
          <w:vertAlign w:val="superscript"/>
        </w:rPr>
        <w:t>nd</w:t>
      </w:r>
      <w:r>
        <w:rPr>
          <w:b/>
        </w:rPr>
        <w:t xml:space="preserve"> generation </w:t>
      </w:r>
      <w:proofErr w:type="spellStart"/>
      <w:r>
        <w:rPr>
          <w:b/>
        </w:rPr>
        <w:t>bisphosphonates</w:t>
      </w:r>
      <w:proofErr w:type="spellEnd"/>
      <w:r>
        <w:t xml:space="preserve"> because 2</w:t>
      </w:r>
      <w:r w:rsidRPr="00D34B0C">
        <w:rPr>
          <w:vertAlign w:val="superscript"/>
        </w:rPr>
        <w:t>nd</w:t>
      </w:r>
      <w:r>
        <w:t xml:space="preserve"> gen </w:t>
      </w:r>
      <w:proofErr w:type="spellStart"/>
      <w:r>
        <w:t>bisphophonates</w:t>
      </w:r>
      <w:proofErr w:type="spellEnd"/>
      <w:r>
        <w:t xml:space="preserve"> have </w:t>
      </w:r>
      <w:r w:rsidRPr="00D34B0C">
        <w:rPr>
          <w:b/>
        </w:rPr>
        <w:t>very long half lives</w:t>
      </w:r>
      <w:r>
        <w:t xml:space="preserve"> (i.e. half life of </w:t>
      </w:r>
      <w:proofErr w:type="spellStart"/>
      <w:r>
        <w:t>fosamax</w:t>
      </w:r>
      <w:proofErr w:type="spellEnd"/>
      <w:r>
        <w:t xml:space="preserve"> is 12 years) and get incorporated into the skeleton</w:t>
      </w:r>
    </w:p>
    <w:p w:rsidR="00D34B0C" w:rsidRPr="00D34B0C" w:rsidRDefault="00D34B0C" w:rsidP="00D34B0C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Factors that increase risk of BON in the mandible include 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Dental surgery, dental infections/disease, oral </w:t>
      </w:r>
      <w:proofErr w:type="spellStart"/>
      <w:r>
        <w:t>trauama</w:t>
      </w:r>
      <w:proofErr w:type="spellEnd"/>
      <w:r>
        <w:t xml:space="preserve">, </w:t>
      </w:r>
      <w:proofErr w:type="spellStart"/>
      <w:r>
        <w:t>periodontitis</w:t>
      </w:r>
      <w:proofErr w:type="spellEnd"/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Concomitant </w:t>
      </w:r>
      <w:r w:rsidRPr="00D34B0C">
        <w:rPr>
          <w:b/>
        </w:rPr>
        <w:t>chemotherapy</w:t>
      </w:r>
      <w:r>
        <w:t xml:space="preserve"> or </w:t>
      </w:r>
      <w:r w:rsidRPr="00D34B0C">
        <w:rPr>
          <w:b/>
        </w:rPr>
        <w:t>corticosteroids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D34B0C">
        <w:rPr>
          <w:b/>
        </w:rPr>
        <w:t>Age &gt;65 years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Presence of bony </w:t>
      </w:r>
      <w:proofErr w:type="spellStart"/>
      <w:r>
        <w:t>tori</w:t>
      </w:r>
      <w:proofErr w:type="spellEnd"/>
      <w:r>
        <w:t>/</w:t>
      </w:r>
      <w:proofErr w:type="spellStart"/>
      <w:r>
        <w:t>exotoses</w:t>
      </w:r>
      <w:proofErr w:type="spellEnd"/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Diabetes, smoking/alcohol use, poor oral hygiene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Duration of Rx use for </w:t>
      </w:r>
      <w:r w:rsidRPr="00D34B0C">
        <w:rPr>
          <w:b/>
        </w:rPr>
        <w:t>&gt;3 years</w:t>
      </w:r>
    </w:p>
    <w:p w:rsidR="00D34B0C" w:rsidRPr="00D34B0C" w:rsidRDefault="00D34B0C" w:rsidP="00D34B0C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D34B0C">
        <w:t>Etiology of BON</w:t>
      </w:r>
      <w:r>
        <w:t>: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proofErr w:type="spellStart"/>
      <w:r>
        <w:t>Bisphosphonates</w:t>
      </w:r>
      <w:proofErr w:type="spellEnd"/>
      <w:r>
        <w:t xml:space="preserve"> decrease </w:t>
      </w:r>
      <w:proofErr w:type="spellStart"/>
      <w:r>
        <w:rPr>
          <w:b/>
        </w:rPr>
        <w:t>osteoclast</w:t>
      </w:r>
      <w:proofErr w:type="spellEnd"/>
      <w:r>
        <w:rPr>
          <w:b/>
        </w:rPr>
        <w:t xml:space="preserve"> activity</w:t>
      </w:r>
      <w:r>
        <w:t xml:space="preserve">, which normally includes the repair of </w:t>
      </w:r>
      <w:proofErr w:type="spellStart"/>
      <w:r>
        <w:t>microfractures</w:t>
      </w:r>
      <w:proofErr w:type="spellEnd"/>
      <w:r>
        <w:t xml:space="preserve"> and the resorption of foci with nonviable </w:t>
      </w:r>
      <w:proofErr w:type="spellStart"/>
      <w:r>
        <w:t>osteocytes</w:t>
      </w:r>
      <w:proofErr w:type="spellEnd"/>
      <w:r>
        <w:t xml:space="preserve">, allowing the </w:t>
      </w:r>
      <w:r w:rsidRPr="00D34B0C">
        <w:rPr>
          <w:b/>
        </w:rPr>
        <w:t xml:space="preserve">accumulation of </w:t>
      </w:r>
      <w:proofErr w:type="spellStart"/>
      <w:r w:rsidRPr="00D34B0C">
        <w:rPr>
          <w:b/>
        </w:rPr>
        <w:t>microfractures</w:t>
      </w:r>
      <w:proofErr w:type="spellEnd"/>
      <w:r>
        <w:t xml:space="preserve"> and the persistence of </w:t>
      </w:r>
      <w:proofErr w:type="spellStart"/>
      <w:r>
        <w:rPr>
          <w:b/>
        </w:rPr>
        <w:t>osteocytes</w:t>
      </w:r>
      <w:proofErr w:type="spellEnd"/>
      <w:r>
        <w:rPr>
          <w:b/>
        </w:rPr>
        <w:t xml:space="preserve"> past their 150 day lifespan</w:t>
      </w:r>
    </w:p>
    <w:p w:rsidR="00D34B0C" w:rsidRPr="00D34B0C" w:rsidRDefault="00D34B0C" w:rsidP="00D34B0C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Management of BON includes </w:t>
      </w:r>
      <w:r w:rsidRPr="00D34B0C">
        <w:rPr>
          <w:b/>
        </w:rPr>
        <w:t>conservative</w:t>
      </w:r>
      <w:r>
        <w:t xml:space="preserve"> management where the goal of therapy is to </w:t>
      </w:r>
      <w:r>
        <w:rPr>
          <w:b/>
        </w:rPr>
        <w:t>stop pain</w:t>
      </w:r>
      <w:r>
        <w:t xml:space="preserve"> and </w:t>
      </w:r>
      <w:r>
        <w:rPr>
          <w:b/>
        </w:rPr>
        <w:t>infection</w:t>
      </w:r>
      <w:r>
        <w:t xml:space="preserve"> (if present)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012DB2">
        <w:rPr>
          <w:b/>
        </w:rPr>
        <w:t>Asymptomatic</w:t>
      </w:r>
      <w:r>
        <w:t xml:space="preserve"> patients:</w:t>
      </w:r>
    </w:p>
    <w:p w:rsidR="00D34B0C" w:rsidRPr="00D34B0C" w:rsidRDefault="00D34B0C" w:rsidP="00D34B0C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proofErr w:type="spellStart"/>
      <w:r w:rsidRPr="00012DB2">
        <w:rPr>
          <w:b/>
        </w:rPr>
        <w:t>Chlorhexidine</w:t>
      </w:r>
      <w:proofErr w:type="spellEnd"/>
      <w:r>
        <w:t xml:space="preserve"> rinse daily</w:t>
      </w:r>
    </w:p>
    <w:p w:rsidR="00D34B0C" w:rsidRPr="00D34B0C" w:rsidRDefault="00D34B0C" w:rsidP="00D34B0C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>Smooth edges of rough bone</w:t>
      </w:r>
    </w:p>
    <w:p w:rsidR="00D34B0C" w:rsidRPr="00D34B0C" w:rsidRDefault="00D34B0C" w:rsidP="00D34B0C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012DB2">
        <w:rPr>
          <w:b/>
        </w:rPr>
        <w:t>Symptomatic</w:t>
      </w:r>
      <w:r>
        <w:t xml:space="preserve"> patients:</w:t>
      </w:r>
    </w:p>
    <w:p w:rsidR="00D34B0C" w:rsidRPr="00012DB2" w:rsidRDefault="00012DB2" w:rsidP="00D34B0C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 xml:space="preserve">Treat with </w:t>
      </w:r>
      <w:proofErr w:type="spellStart"/>
      <w:r w:rsidRPr="00012DB2">
        <w:rPr>
          <w:b/>
        </w:rPr>
        <w:t>chlorhexidine</w:t>
      </w:r>
      <w:proofErr w:type="spellEnd"/>
      <w:r>
        <w:t xml:space="preserve"> and </w:t>
      </w:r>
      <w:r w:rsidRPr="00012DB2">
        <w:rPr>
          <w:b/>
        </w:rPr>
        <w:t>antibiotics</w:t>
      </w:r>
      <w:r w:rsidR="00D34B0C">
        <w:t xml:space="preserve">   </w:t>
      </w:r>
    </w:p>
    <w:p w:rsidR="00012DB2" w:rsidRPr="00012DB2" w:rsidRDefault="00012DB2" w:rsidP="00012DB2">
      <w:pPr>
        <w:pStyle w:val="ListParagraph"/>
        <w:numPr>
          <w:ilvl w:val="4"/>
          <w:numId w:val="1"/>
        </w:numPr>
        <w:spacing w:after="0"/>
        <w:rPr>
          <w:b/>
          <w:u w:val="single"/>
        </w:rPr>
      </w:pPr>
      <w:r>
        <w:t xml:space="preserve">Amoxicillin +/- </w:t>
      </w:r>
      <w:proofErr w:type="spellStart"/>
      <w:r>
        <w:t>metronidazole</w:t>
      </w:r>
      <w:proofErr w:type="spellEnd"/>
    </w:p>
    <w:p w:rsidR="00012DB2" w:rsidRPr="00012DB2" w:rsidRDefault="00012DB2" w:rsidP="00012DB2">
      <w:pPr>
        <w:pStyle w:val="ListParagraph"/>
        <w:numPr>
          <w:ilvl w:val="4"/>
          <w:numId w:val="1"/>
        </w:numPr>
        <w:spacing w:after="0"/>
        <w:rPr>
          <w:b/>
          <w:u w:val="single"/>
        </w:rPr>
      </w:pPr>
      <w:proofErr w:type="spellStart"/>
      <w:r>
        <w:t>Clindamycin</w:t>
      </w:r>
      <w:proofErr w:type="spellEnd"/>
      <w:r>
        <w:t xml:space="preserve">, </w:t>
      </w:r>
      <w:proofErr w:type="spellStart"/>
      <w:r>
        <w:t>azithromycin</w:t>
      </w:r>
      <w:proofErr w:type="spellEnd"/>
    </w:p>
    <w:p w:rsidR="00012DB2" w:rsidRPr="00012DB2" w:rsidRDefault="00012DB2" w:rsidP="00012DB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4 genetic diseases of bone</w:t>
      </w:r>
      <w:r>
        <w:t>: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 w:rsidRPr="00012DB2">
        <w:rPr>
          <w:b/>
        </w:rPr>
        <w:t>Osteogenesis</w:t>
      </w:r>
      <w:proofErr w:type="spellEnd"/>
      <w:r w:rsidRPr="00012DB2">
        <w:rPr>
          <w:b/>
        </w:rPr>
        <w:t xml:space="preserve"> imperfect</w:t>
      </w:r>
      <w:r w:rsidR="00784F52">
        <w:t xml:space="preserve"> – </w:t>
      </w:r>
      <w:r w:rsidR="00784F52" w:rsidRPr="00784F52">
        <w:rPr>
          <w:b/>
        </w:rPr>
        <w:t>AD</w:t>
      </w:r>
      <w:r w:rsidR="00784F52">
        <w:t xml:space="preserve"> (</w:t>
      </w:r>
      <w:r w:rsidR="00784F52" w:rsidRPr="00784F52">
        <w:rPr>
          <w:b/>
        </w:rPr>
        <w:t>type I</w:t>
      </w:r>
      <w:r w:rsidR="00784F52">
        <w:t xml:space="preserve">) or </w:t>
      </w:r>
      <w:r w:rsidR="00784F52">
        <w:rPr>
          <w:b/>
        </w:rPr>
        <w:t>AR</w:t>
      </w:r>
      <w:r w:rsidR="00784F52">
        <w:t xml:space="preserve"> mutation of </w:t>
      </w:r>
      <w:r w:rsidR="00784F52" w:rsidRPr="00784F52">
        <w:rPr>
          <w:b/>
        </w:rPr>
        <w:t>chromosome 7</w:t>
      </w:r>
      <w:r w:rsidR="00784F52">
        <w:t xml:space="preserve"> and </w:t>
      </w:r>
      <w:r w:rsidR="00784F52" w:rsidRPr="00784F52">
        <w:rPr>
          <w:b/>
        </w:rPr>
        <w:t>17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 w:rsidRPr="00012DB2">
        <w:rPr>
          <w:b/>
        </w:rPr>
        <w:t>Cleidocranial</w:t>
      </w:r>
      <w:proofErr w:type="spellEnd"/>
      <w:r w:rsidRPr="00012DB2">
        <w:rPr>
          <w:b/>
        </w:rPr>
        <w:t xml:space="preserve"> dysplasia</w:t>
      </w:r>
      <w:r w:rsidR="00784F52">
        <w:rPr>
          <w:b/>
        </w:rPr>
        <w:t xml:space="preserve"> – AD </w:t>
      </w:r>
      <w:r w:rsidR="00784F52">
        <w:t xml:space="preserve">mutation of </w:t>
      </w:r>
      <w:r w:rsidR="00784F52" w:rsidRPr="00784F52">
        <w:rPr>
          <w:b/>
        </w:rPr>
        <w:t>chromosome 6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012DB2">
        <w:rPr>
          <w:b/>
        </w:rPr>
        <w:t>Osteoporosis</w:t>
      </w:r>
      <w:r>
        <w:t xml:space="preserve"> (infantile and adult)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 w:rsidRPr="00012DB2">
        <w:rPr>
          <w:b/>
        </w:rPr>
        <w:t>Cherubism</w:t>
      </w:r>
      <w:proofErr w:type="spellEnd"/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Note</w:t>
      </w:r>
      <w:r>
        <w:t xml:space="preserve">: </w:t>
      </w:r>
      <w:r w:rsidRPr="00012DB2">
        <w:rPr>
          <w:b/>
        </w:rPr>
        <w:t>Gardner’s syndrome</w:t>
      </w:r>
      <w:r>
        <w:t xml:space="preserve"> is an </w:t>
      </w:r>
      <w:r w:rsidRPr="00012DB2">
        <w:rPr>
          <w:b/>
        </w:rPr>
        <w:t>autosomal dominant</w:t>
      </w:r>
      <w:r>
        <w:t xml:space="preserve"> genetic mutation of </w:t>
      </w:r>
      <w:r w:rsidRPr="00012DB2">
        <w:rPr>
          <w:b/>
        </w:rPr>
        <w:t>chromosome 5</w:t>
      </w:r>
      <w:r>
        <w:t xml:space="preserve"> that clinically produces  </w:t>
      </w:r>
      <w:proofErr w:type="spellStart"/>
      <w:r w:rsidRPr="00012DB2">
        <w:rPr>
          <w:b/>
        </w:rPr>
        <w:t>osteomas</w:t>
      </w:r>
      <w:proofErr w:type="spellEnd"/>
    </w:p>
    <w:p w:rsidR="00012DB2" w:rsidRDefault="00012DB2" w:rsidP="00012DB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Osteogenesis</w:t>
      </w:r>
      <w:proofErr w:type="spellEnd"/>
      <w:r>
        <w:rPr>
          <w:b/>
          <w:u w:val="single"/>
        </w:rPr>
        <w:t xml:space="preserve"> imperfect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OI is a disorder of </w:t>
      </w:r>
      <w:r>
        <w:rPr>
          <w:b/>
        </w:rPr>
        <w:t>collagen maturation</w:t>
      </w:r>
    </w:p>
    <w:p w:rsidR="00012DB2" w:rsidRPr="00012DB2" w:rsidRDefault="00012DB2" w:rsidP="00012D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All 4 types of OI produce the following </w:t>
      </w:r>
      <w:r w:rsidRPr="00012DB2">
        <w:rPr>
          <w:b/>
        </w:rPr>
        <w:t>craniofacial</w:t>
      </w:r>
      <w:r w:rsidR="00784F52">
        <w:rPr>
          <w:b/>
        </w:rPr>
        <w:t>,</w:t>
      </w:r>
      <w:r>
        <w:t xml:space="preserve"> </w:t>
      </w:r>
      <w:r>
        <w:rPr>
          <w:b/>
        </w:rPr>
        <w:t>teeth</w:t>
      </w:r>
      <w:r w:rsidR="00784F52">
        <w:rPr>
          <w:b/>
        </w:rPr>
        <w:t xml:space="preserve"> </w:t>
      </w:r>
      <w:r w:rsidR="00784F52">
        <w:t xml:space="preserve">and </w:t>
      </w:r>
      <w:r w:rsidR="00784F52">
        <w:rPr>
          <w:b/>
        </w:rPr>
        <w:t>ocular</w:t>
      </w:r>
      <w:r w:rsidRPr="00012DB2">
        <w:rPr>
          <w:b/>
        </w:rPr>
        <w:t xml:space="preserve"> findings</w:t>
      </w:r>
    </w:p>
    <w:p w:rsidR="00012DB2" w:rsidRPr="00012DB2" w:rsidRDefault="00012DB2" w:rsidP="00012DB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Class III malocclusion</w:t>
      </w:r>
      <w:r>
        <w:t xml:space="preserve"> (due to </w:t>
      </w:r>
      <w:r>
        <w:rPr>
          <w:b/>
        </w:rPr>
        <w:t xml:space="preserve">maxillary </w:t>
      </w:r>
      <w:proofErr w:type="spellStart"/>
      <w:r>
        <w:rPr>
          <w:b/>
        </w:rPr>
        <w:t>hypoplasia</w:t>
      </w:r>
      <w:proofErr w:type="spellEnd"/>
      <w:r>
        <w:t>)</w:t>
      </w:r>
    </w:p>
    <w:p w:rsidR="00012DB2" w:rsidRPr="00012DB2" w:rsidRDefault="00012DB2" w:rsidP="00012DB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(sometimes) </w:t>
      </w:r>
      <w:r>
        <w:rPr>
          <w:b/>
        </w:rPr>
        <w:t>florid osseous dysplasia-like bone changes</w:t>
      </w:r>
    </w:p>
    <w:p w:rsidR="00012DB2" w:rsidRPr="00012DB2" w:rsidRDefault="00012DB2" w:rsidP="00012DB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Clinical and radiographic evidence of </w:t>
      </w:r>
      <w:proofErr w:type="spellStart"/>
      <w:r>
        <w:rPr>
          <w:b/>
        </w:rPr>
        <w:t>dentinogenesis</w:t>
      </w:r>
      <w:proofErr w:type="spellEnd"/>
      <w:r>
        <w:rPr>
          <w:b/>
        </w:rPr>
        <w:t xml:space="preserve"> imperfect</w:t>
      </w:r>
      <w:r>
        <w:t xml:space="preserve"> in primary and permanent teeth</w:t>
      </w:r>
    </w:p>
    <w:p w:rsidR="00012DB2" w:rsidRPr="00012DB2" w:rsidRDefault="00012DB2" w:rsidP="00012DB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>Produces opalescent teeth</w:t>
      </w:r>
    </w:p>
    <w:p w:rsidR="00012DB2" w:rsidRPr="00784F52" w:rsidRDefault="00784F52" w:rsidP="00784F5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Classic ocular presentation of OI includes </w:t>
      </w:r>
      <w:r>
        <w:rPr>
          <w:b/>
        </w:rPr>
        <w:t>blue sclera</w:t>
      </w:r>
    </w:p>
    <w:p w:rsidR="00784F52" w:rsidRPr="00784F52" w:rsidRDefault="00784F52" w:rsidP="00784F5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Cleidocranial</w:t>
      </w:r>
      <w:proofErr w:type="spellEnd"/>
      <w:r>
        <w:rPr>
          <w:b/>
          <w:u w:val="single"/>
        </w:rPr>
        <w:t xml:space="preserve"> dysplasia</w:t>
      </w:r>
    </w:p>
    <w:p w:rsidR="00784F52" w:rsidRPr="00784F52" w:rsidRDefault="00784F52" w:rsidP="00784F5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CCD is a condition that affects </w:t>
      </w:r>
      <w:r>
        <w:rPr>
          <w:b/>
        </w:rPr>
        <w:t>osteoblastic differentiation</w:t>
      </w:r>
      <w:r>
        <w:t>, affecting primarily membranous bones (clavicle and skull)</w:t>
      </w:r>
    </w:p>
    <w:p w:rsidR="00784F52" w:rsidRPr="00784F52" w:rsidRDefault="00784F52" w:rsidP="00784F5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Clinical features of CCD include:</w:t>
      </w:r>
    </w:p>
    <w:p w:rsidR="00784F52" w:rsidRPr="00784F52" w:rsidRDefault="00784F52" w:rsidP="00784F5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784F52">
        <w:rPr>
          <w:b/>
        </w:rPr>
        <w:t>Clavicles</w:t>
      </w:r>
      <w:r>
        <w:t xml:space="preserve">: 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proofErr w:type="spellStart"/>
      <w:r>
        <w:rPr>
          <w:b/>
        </w:rPr>
        <w:t>Hypoplastic</w:t>
      </w:r>
      <w:proofErr w:type="spellEnd"/>
      <w:r>
        <w:rPr>
          <w:b/>
        </w:rPr>
        <w:t xml:space="preserve"> </w:t>
      </w:r>
      <w:r>
        <w:t xml:space="preserve">or </w:t>
      </w:r>
      <w:proofErr w:type="spellStart"/>
      <w:r>
        <w:rPr>
          <w:b/>
        </w:rPr>
        <w:t>aplastic</w:t>
      </w:r>
      <w:proofErr w:type="spellEnd"/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lastRenderedPageBreak/>
        <w:t xml:space="preserve">Unilateral </w:t>
      </w:r>
      <w:r>
        <w:t xml:space="preserve">or </w:t>
      </w:r>
      <w:r>
        <w:rPr>
          <w:b/>
        </w:rPr>
        <w:t>bilateral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 xml:space="preserve">Increased </w:t>
      </w:r>
      <w:r>
        <w:rPr>
          <w:b/>
        </w:rPr>
        <w:t>shoulder mobility</w:t>
      </w:r>
    </w:p>
    <w:p w:rsidR="00784F52" w:rsidRPr="00784F52" w:rsidRDefault="00784F52" w:rsidP="00784F5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784F52">
        <w:rPr>
          <w:b/>
        </w:rPr>
        <w:t>Skull bones</w:t>
      </w:r>
      <w:r>
        <w:t>: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Sutures </w:t>
      </w:r>
      <w:r>
        <w:t xml:space="preserve">and </w:t>
      </w:r>
      <w:r>
        <w:rPr>
          <w:b/>
        </w:rPr>
        <w:t>fontanels</w:t>
      </w:r>
      <w:r>
        <w:t xml:space="preserve"> remain open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Wormian</w:t>
      </w:r>
      <w:r>
        <w:t xml:space="preserve"> bones (extra sutural bones) develop in suture lines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 w:rsidRPr="00784F52">
        <w:rPr>
          <w:b/>
        </w:rPr>
        <w:t xml:space="preserve"> </w:t>
      </w:r>
      <w:r>
        <w:rPr>
          <w:b/>
        </w:rPr>
        <w:t xml:space="preserve">Frontal </w:t>
      </w:r>
      <w:r>
        <w:t xml:space="preserve">and </w:t>
      </w:r>
      <w:r>
        <w:rPr>
          <w:b/>
        </w:rPr>
        <w:t>parietal</w:t>
      </w:r>
      <w:r>
        <w:t xml:space="preserve"> bone bossing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>Produces large heads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 w:rsidRPr="00784F52">
        <w:rPr>
          <w:b/>
        </w:rPr>
        <w:t>Hypertelorism</w:t>
      </w:r>
      <w:r>
        <w:t xml:space="preserve"> (increased length between 2 organs), </w:t>
      </w:r>
      <w:r>
        <w:rPr>
          <w:b/>
        </w:rPr>
        <w:t>high palate</w:t>
      </w:r>
      <w:r>
        <w:t xml:space="preserve">, </w:t>
      </w:r>
      <w:r>
        <w:rPr>
          <w:b/>
        </w:rPr>
        <w:t>depressed nasal bridge</w:t>
      </w:r>
      <w:r>
        <w:t xml:space="preserve">, </w:t>
      </w:r>
      <w:r>
        <w:rPr>
          <w:b/>
        </w:rPr>
        <w:t>absent maxillary sinus</w:t>
      </w:r>
    </w:p>
    <w:p w:rsidR="00784F52" w:rsidRPr="00784F52" w:rsidRDefault="00784F52" w:rsidP="00784F52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784F52">
        <w:rPr>
          <w:b/>
        </w:rPr>
        <w:t>Teeth</w:t>
      </w:r>
      <w:r>
        <w:t>: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 xml:space="preserve">many </w:t>
      </w:r>
      <w:r>
        <w:rPr>
          <w:b/>
        </w:rPr>
        <w:t>unerupted</w:t>
      </w:r>
      <w:r>
        <w:t xml:space="preserve"> permanent and supernumerary teeth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t xml:space="preserve">often </w:t>
      </w:r>
      <w:r w:rsidRPr="00784F52">
        <w:rPr>
          <w:b/>
        </w:rPr>
        <w:t>misshapen</w:t>
      </w:r>
      <w:r>
        <w:t xml:space="preserve"> teeth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 w:rsidRPr="00784F52">
        <w:rPr>
          <w:b/>
        </w:rPr>
        <w:t>retention of primary teeth</w:t>
      </w:r>
      <w:r>
        <w:t xml:space="preserve"> into adulthood</w:t>
      </w:r>
    </w:p>
    <w:p w:rsidR="00784F52" w:rsidRPr="00784F52" w:rsidRDefault="00784F52" w:rsidP="00784F52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absent cementum</w:t>
      </w:r>
    </w:p>
    <w:p w:rsidR="00784F52" w:rsidRDefault="00C329E7" w:rsidP="00C329E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Osteopetrosis:</w:t>
      </w:r>
    </w:p>
    <w:p w:rsidR="00C329E7" w:rsidRPr="000F7FAA" w:rsidRDefault="00C329E7" w:rsidP="00C329E7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 condition that affects </w:t>
      </w:r>
      <w:r>
        <w:rPr>
          <w:b/>
        </w:rPr>
        <w:t>osteoclasts</w:t>
      </w:r>
      <w:r>
        <w:t xml:space="preserve">, preventing their function and producing </w:t>
      </w:r>
      <w:r w:rsidRPr="00C329E7">
        <w:rPr>
          <w:b/>
        </w:rPr>
        <w:t>osteosclerosis</w:t>
      </w:r>
    </w:p>
    <w:p w:rsidR="000F7FAA" w:rsidRPr="000F7FAA" w:rsidRDefault="000F7FAA" w:rsidP="000F7FA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Paget’s Disease of the Bone</w:t>
      </w:r>
    </w:p>
    <w:p w:rsidR="000F7FAA" w:rsidRPr="000F7FAA" w:rsidRDefault="000F7FAA" w:rsidP="000F7FAA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PDB is a condition characterized by increased bone turnover/metabolism, affecting </w:t>
      </w:r>
      <w:r w:rsidRPr="000F7FAA">
        <w:rPr>
          <w:b/>
        </w:rPr>
        <w:t>white men</w:t>
      </w:r>
      <w:r>
        <w:t xml:space="preserve"> (esp. England) </w:t>
      </w:r>
      <w:r w:rsidRPr="000F7FAA">
        <w:rPr>
          <w:b/>
        </w:rPr>
        <w:t>over age of 40</w:t>
      </w:r>
    </w:p>
    <w:p w:rsidR="000F7FAA" w:rsidRPr="000F7FAA" w:rsidRDefault="000F7FAA" w:rsidP="000F7FAA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Clinically characterized by:</w:t>
      </w:r>
    </w:p>
    <w:p w:rsidR="000F7FAA" w:rsidRPr="000F7FAA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0F7FAA">
        <w:rPr>
          <w:b/>
        </w:rPr>
        <w:t>Pain</w:t>
      </w:r>
      <w:r>
        <w:t>, especially near joints</w:t>
      </w:r>
    </w:p>
    <w:p w:rsidR="000F7FAA" w:rsidRPr="000F7FAA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Bowing </w:t>
      </w:r>
      <w:r>
        <w:t>of long bones</w:t>
      </w:r>
    </w:p>
    <w:p w:rsidR="000F7FAA" w:rsidRPr="000F7FAA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Enlarged </w:t>
      </w:r>
      <w:r>
        <w:t>skull</w:t>
      </w:r>
    </w:p>
    <w:p w:rsidR="000F7FAA" w:rsidRPr="000F7FAA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Usually </w:t>
      </w:r>
      <w:r>
        <w:rPr>
          <w:b/>
        </w:rPr>
        <w:t>polystotic</w:t>
      </w:r>
    </w:p>
    <w:p w:rsidR="000F7FAA" w:rsidRPr="000F7FAA" w:rsidRDefault="000F7FAA" w:rsidP="000F7FAA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0F7FAA">
        <w:rPr>
          <w:b/>
        </w:rPr>
        <w:t>17%</w:t>
      </w:r>
      <w:r>
        <w:t xml:space="preserve"> of patients experience </w:t>
      </w:r>
      <w:r w:rsidRPr="000F7FAA">
        <w:rPr>
          <w:b/>
        </w:rPr>
        <w:t>jaw involvement</w:t>
      </w:r>
      <w:r>
        <w:rPr>
          <w:b/>
        </w:rPr>
        <w:t xml:space="preserve"> </w:t>
      </w:r>
      <w:r>
        <w:t xml:space="preserve">(primarily the body and alveolus) where the </w:t>
      </w:r>
      <w:r w:rsidRPr="000F7FAA">
        <w:rPr>
          <w:b/>
        </w:rPr>
        <w:t>maxilla</w:t>
      </w:r>
      <w:r>
        <w:t xml:space="preserve"> becomes </w:t>
      </w:r>
      <w:r w:rsidRPr="000F7FAA">
        <w:rPr>
          <w:b/>
        </w:rPr>
        <w:t>larger</w:t>
      </w:r>
      <w:r>
        <w:t xml:space="preserve"> than the </w:t>
      </w:r>
      <w:r w:rsidRPr="000F7FAA">
        <w:rPr>
          <w:b/>
        </w:rPr>
        <w:t>mandible</w:t>
      </w:r>
      <w:r w:rsidR="00603A20">
        <w:t xml:space="preserve">, </w:t>
      </w:r>
      <w:r>
        <w:t xml:space="preserve">there can be </w:t>
      </w:r>
      <w:r w:rsidRPr="000F7FAA">
        <w:rPr>
          <w:b/>
        </w:rPr>
        <w:t>sinus obstruction</w:t>
      </w:r>
      <w:r w:rsidR="00603A20">
        <w:rPr>
          <w:b/>
        </w:rPr>
        <w:t xml:space="preserve">, </w:t>
      </w:r>
      <w:r w:rsidR="00603A20">
        <w:t xml:space="preserve">and there can be </w:t>
      </w:r>
      <w:r w:rsidR="00603A20">
        <w:rPr>
          <w:b/>
        </w:rPr>
        <w:t>bone expansion</w:t>
      </w:r>
    </w:p>
    <w:p w:rsidR="000F7FAA" w:rsidRPr="000F7FAA" w:rsidRDefault="000F7FAA" w:rsidP="000F7FAA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Radiographic findings:</w:t>
      </w:r>
    </w:p>
    <w:p w:rsidR="000F7FAA" w:rsidRPr="000F7FAA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0F7FAA">
        <w:rPr>
          <w:b/>
        </w:rPr>
        <w:t>Early</w:t>
      </w:r>
      <w:r>
        <w:t xml:space="preserve"> phase: often </w:t>
      </w:r>
      <w:r>
        <w:rPr>
          <w:b/>
        </w:rPr>
        <w:t>osteoclastic</w:t>
      </w:r>
    </w:p>
    <w:p w:rsidR="000F7FAA" w:rsidRPr="000F7FAA" w:rsidRDefault="000F7FAA" w:rsidP="000F7FAA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 w:rsidRPr="000F7FAA">
        <w:rPr>
          <w:b/>
        </w:rPr>
        <w:t>Decreased bone density</w:t>
      </w:r>
      <w:r>
        <w:t xml:space="preserve"> and</w:t>
      </w:r>
      <w:r w:rsidRPr="000F7FAA">
        <w:rPr>
          <w:b/>
        </w:rPr>
        <w:t xml:space="preserve"> increased radiolucency</w:t>
      </w:r>
    </w:p>
    <w:p w:rsidR="000F7FAA" w:rsidRPr="00D301D7" w:rsidRDefault="000F7FAA" w:rsidP="000F7FAA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Late</w:t>
      </w:r>
      <w:r>
        <w:t xml:space="preserve"> phase: </w:t>
      </w:r>
      <w:r w:rsidRPr="00D301D7">
        <w:rPr>
          <w:b/>
        </w:rPr>
        <w:t>osteoblastic</w:t>
      </w:r>
      <w:r>
        <w:t xml:space="preserve"> stages</w:t>
      </w:r>
      <w:r w:rsidR="00D301D7">
        <w:t xml:space="preserve"> with </w:t>
      </w:r>
      <w:r w:rsidR="00D301D7" w:rsidRPr="00D301D7">
        <w:rPr>
          <w:b/>
        </w:rPr>
        <w:t>patchy sclerosis</w:t>
      </w:r>
      <w:r w:rsidR="00D301D7">
        <w:t xml:space="preserve"> becoming </w:t>
      </w:r>
      <w:r w:rsidR="00D301D7" w:rsidRPr="00D301D7">
        <w:rPr>
          <w:b/>
        </w:rPr>
        <w:t>confluent</w:t>
      </w:r>
      <w:r w:rsidR="00D301D7">
        <w:rPr>
          <w:b/>
        </w:rPr>
        <w:t xml:space="preserve"> </w:t>
      </w:r>
      <w:r w:rsidR="00D301D7">
        <w:t>(“</w:t>
      </w:r>
      <w:r w:rsidR="00D301D7" w:rsidRPr="00D301D7">
        <w:rPr>
          <w:b/>
        </w:rPr>
        <w:t>cotton wool</w:t>
      </w:r>
      <w:r w:rsidR="00D301D7">
        <w:t>”)</w:t>
      </w:r>
    </w:p>
    <w:p w:rsidR="00D301D7" w:rsidRPr="00D301D7" w:rsidRDefault="00D301D7" w:rsidP="00D301D7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Histologically, the </w:t>
      </w:r>
      <w:r w:rsidRPr="00D301D7">
        <w:rPr>
          <w:b/>
        </w:rPr>
        <w:t>active phase</w:t>
      </w:r>
      <w:r>
        <w:rPr>
          <w:b/>
        </w:rPr>
        <w:t xml:space="preserve"> </w:t>
      </w:r>
      <w:r>
        <w:t xml:space="preserve">presents with </w:t>
      </w:r>
      <w:r w:rsidRPr="00D301D7">
        <w:rPr>
          <w:b/>
        </w:rPr>
        <w:t>alternating</w:t>
      </w:r>
      <w:r>
        <w:t xml:space="preserve"> phases of </w:t>
      </w:r>
      <w:r w:rsidRPr="00D301D7">
        <w:rPr>
          <w:b/>
        </w:rPr>
        <w:t>resorption/osteoclastic activity</w:t>
      </w:r>
      <w:r>
        <w:t xml:space="preserve"> and </w:t>
      </w:r>
      <w:r w:rsidRPr="00D301D7">
        <w:rPr>
          <w:b/>
        </w:rPr>
        <w:t>formative/osteoblastic activity</w:t>
      </w:r>
      <w:r>
        <w:rPr>
          <w:b/>
        </w:rPr>
        <w:t xml:space="preserve"> </w:t>
      </w:r>
      <w:r>
        <w:t xml:space="preserve">on the same bone trabeculae and very </w:t>
      </w:r>
      <w:r w:rsidRPr="00D301D7">
        <w:rPr>
          <w:b/>
        </w:rPr>
        <w:t>vascular fibrous CT</w:t>
      </w:r>
      <w:r>
        <w:rPr>
          <w:b/>
        </w:rPr>
        <w:t xml:space="preserve"> </w:t>
      </w:r>
      <w:r>
        <w:t>replacing bone marrow</w:t>
      </w:r>
    </w:p>
    <w:p w:rsidR="00D301D7" w:rsidRPr="00D301D7" w:rsidRDefault="00D301D7" w:rsidP="00D301D7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Diagnosis involves:</w:t>
      </w:r>
    </w:p>
    <w:p w:rsidR="00D301D7" w:rsidRPr="00603A20" w:rsidRDefault="00D301D7" w:rsidP="00D301D7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 w:rsidRPr="00D301D7">
        <w:rPr>
          <w:b/>
        </w:rPr>
        <w:t>Blood</w:t>
      </w:r>
      <w:r>
        <w:t xml:space="preserve"> test: </w:t>
      </w:r>
      <w:r w:rsidRPr="00603A20">
        <w:rPr>
          <w:b/>
        </w:rPr>
        <w:t xml:space="preserve">increased </w:t>
      </w:r>
      <w:r>
        <w:rPr>
          <w:b/>
        </w:rPr>
        <w:t xml:space="preserve">alkaline </w:t>
      </w:r>
      <w:proofErr w:type="spellStart"/>
      <w:r>
        <w:rPr>
          <w:b/>
        </w:rPr>
        <w:t>phosphatase</w:t>
      </w:r>
      <w:proofErr w:type="spellEnd"/>
      <w:r>
        <w:t xml:space="preserve"> (a marker of osteoblastic</w:t>
      </w:r>
      <w:r w:rsidR="00603A20">
        <w:t xml:space="preserve"> activity) with </w:t>
      </w:r>
      <w:r w:rsidR="00603A20" w:rsidRPr="00603A20">
        <w:rPr>
          <w:b/>
        </w:rPr>
        <w:t xml:space="preserve">normal </w:t>
      </w:r>
      <w:r w:rsidR="00603A20">
        <w:t>calcium and phosphorous</w:t>
      </w:r>
    </w:p>
    <w:p w:rsidR="00603A20" w:rsidRPr="00603A20" w:rsidRDefault="00603A20" w:rsidP="00D301D7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Urine</w:t>
      </w:r>
      <w:r>
        <w:t xml:space="preserve"> test: </w:t>
      </w:r>
      <w:r>
        <w:rPr>
          <w:b/>
        </w:rPr>
        <w:t xml:space="preserve">increased </w:t>
      </w:r>
      <w:proofErr w:type="spellStart"/>
      <w:r>
        <w:rPr>
          <w:b/>
        </w:rPr>
        <w:t>hydroxyproline</w:t>
      </w:r>
      <w:proofErr w:type="spellEnd"/>
      <w:r>
        <w:t xml:space="preserve"> and other markers of </w:t>
      </w:r>
      <w:r>
        <w:rPr>
          <w:b/>
        </w:rPr>
        <w:t>bone resorption</w:t>
      </w:r>
    </w:p>
    <w:p w:rsidR="00603A20" w:rsidRPr="00603A20" w:rsidRDefault="00603A20" w:rsidP="00603A20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>
        <w:rPr>
          <w:b/>
        </w:rPr>
        <w:t>Osteosarcomas</w:t>
      </w:r>
      <w:proofErr w:type="spellEnd"/>
      <w:r>
        <w:t xml:space="preserve"> can develop (1-13% of patients), usually in the lower extremities and pelvis</w:t>
      </w:r>
    </w:p>
    <w:p w:rsidR="00603A20" w:rsidRDefault="00603A20" w:rsidP="00603A20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Idiopathic osteosclerosis</w:t>
      </w:r>
    </w:p>
    <w:p w:rsidR="00603A20" w:rsidRPr="00603A20" w:rsidRDefault="00603A20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 </w:t>
      </w:r>
      <w:r w:rsidRPr="00603A20">
        <w:rPr>
          <w:b/>
        </w:rPr>
        <w:t>common</w:t>
      </w:r>
      <w:r>
        <w:t xml:space="preserve"> condition (5% of population) that affects </w:t>
      </w:r>
      <w:r>
        <w:rPr>
          <w:b/>
        </w:rPr>
        <w:t xml:space="preserve">teens and young adults </w:t>
      </w:r>
      <w:r>
        <w:t>(20’s)</w:t>
      </w:r>
    </w:p>
    <w:p w:rsidR="00603A20" w:rsidRPr="00603A20" w:rsidRDefault="00603A20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Usually an incidental finding; </w:t>
      </w:r>
      <w:r>
        <w:rPr>
          <w:b/>
        </w:rPr>
        <w:t xml:space="preserve">asymptomatic </w:t>
      </w:r>
      <w:r>
        <w:t xml:space="preserve">with </w:t>
      </w:r>
      <w:r>
        <w:rPr>
          <w:b/>
        </w:rPr>
        <w:t>no bone expansion</w:t>
      </w:r>
    </w:p>
    <w:p w:rsidR="00603A20" w:rsidRPr="00603A20" w:rsidRDefault="00603A20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 presents as a </w:t>
      </w:r>
      <w:r>
        <w:rPr>
          <w:b/>
        </w:rPr>
        <w:t>well-defined</w:t>
      </w:r>
      <w:r>
        <w:t xml:space="preserve">, </w:t>
      </w:r>
      <w:r>
        <w:rPr>
          <w:b/>
        </w:rPr>
        <w:t xml:space="preserve">rounded </w:t>
      </w:r>
      <w:r>
        <w:t xml:space="preserve">or </w:t>
      </w:r>
      <w:r>
        <w:rPr>
          <w:b/>
        </w:rPr>
        <w:t xml:space="preserve">triangular </w:t>
      </w:r>
      <w:proofErr w:type="spellStart"/>
      <w:r>
        <w:rPr>
          <w:b/>
        </w:rPr>
        <w:t>radiodensity</w:t>
      </w:r>
      <w:proofErr w:type="spellEnd"/>
      <w:r>
        <w:t xml:space="preserve"> that is </w:t>
      </w:r>
      <w:proofErr w:type="spellStart"/>
      <w:r>
        <w:rPr>
          <w:b/>
        </w:rPr>
        <w:t>uniformily</w:t>
      </w:r>
      <w:proofErr w:type="spellEnd"/>
      <w:r>
        <w:rPr>
          <w:b/>
        </w:rPr>
        <w:t xml:space="preserve"> opaque</w:t>
      </w:r>
      <w:r>
        <w:t xml:space="preserve"> with </w:t>
      </w:r>
      <w:r>
        <w:rPr>
          <w:b/>
        </w:rPr>
        <w:t>no lucent portions</w:t>
      </w:r>
    </w:p>
    <w:p w:rsidR="00603A20" w:rsidRPr="00603A20" w:rsidRDefault="00603A20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No treatment</w:t>
      </w:r>
    </w:p>
    <w:p w:rsidR="00603A20" w:rsidRPr="00603A20" w:rsidRDefault="00603A20" w:rsidP="00603A20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Focal osteoporotic bone marrow defect</w:t>
      </w:r>
      <w:r>
        <w:rPr>
          <w:u w:val="single"/>
        </w:rPr>
        <w:t>:</w:t>
      </w:r>
    </w:p>
    <w:p w:rsidR="00603A20" w:rsidRPr="001E2CB4" w:rsidRDefault="00603A20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 condition which affects </w:t>
      </w:r>
      <w:r w:rsidRPr="00603A20">
        <w:rPr>
          <w:b/>
        </w:rPr>
        <w:t>women (3:1)</w:t>
      </w:r>
      <w:r w:rsidR="001E2CB4">
        <w:t xml:space="preserve"> and is often found in the </w:t>
      </w:r>
      <w:r w:rsidR="001E2CB4">
        <w:rPr>
          <w:b/>
        </w:rPr>
        <w:t xml:space="preserve">posterior mandible </w:t>
      </w:r>
      <w:r w:rsidR="001E2CB4">
        <w:t>(70%)</w:t>
      </w:r>
    </w:p>
    <w:p w:rsidR="001E2CB4" w:rsidRPr="001E2CB4" w:rsidRDefault="001E2CB4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It is </w:t>
      </w:r>
      <w:r w:rsidRPr="001E2CB4">
        <w:rPr>
          <w:b/>
        </w:rPr>
        <w:t>asymptomatic</w:t>
      </w:r>
      <w:r>
        <w:t xml:space="preserve"> and does </w:t>
      </w:r>
      <w:r>
        <w:rPr>
          <w:b/>
        </w:rPr>
        <w:t>not expand bone</w:t>
      </w:r>
    </w:p>
    <w:p w:rsidR="001E2CB4" w:rsidRPr="001E2CB4" w:rsidRDefault="001E2CB4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 presents as a </w:t>
      </w:r>
      <w:r>
        <w:rPr>
          <w:b/>
        </w:rPr>
        <w:t>radiolucency</w:t>
      </w:r>
      <w:r>
        <w:t xml:space="preserve"> with </w:t>
      </w:r>
      <w:r>
        <w:rPr>
          <w:b/>
        </w:rPr>
        <w:t>ill-defined borders</w:t>
      </w:r>
      <w:r>
        <w:t xml:space="preserve"> and </w:t>
      </w:r>
      <w:r>
        <w:rPr>
          <w:b/>
        </w:rPr>
        <w:t>fine trabeculations</w:t>
      </w:r>
    </w:p>
    <w:p w:rsidR="001E2CB4" w:rsidRPr="001E2CB4" w:rsidRDefault="001E2CB4" w:rsidP="00603A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No treatment</w:t>
      </w:r>
    </w:p>
    <w:p w:rsidR="001E2CB4" w:rsidRPr="001E2CB4" w:rsidRDefault="001E2CB4" w:rsidP="001E2CB4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Langerhan’s Cell Histiocytosis</w:t>
      </w:r>
    </w:p>
    <w:p w:rsidR="001E2CB4" w:rsidRPr="008D7BB3" w:rsidRDefault="008D7BB3" w:rsidP="001E2CB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 condition with the monoclonal proliferation of </w:t>
      </w:r>
      <w:r>
        <w:rPr>
          <w:b/>
        </w:rPr>
        <w:t>histiocyte-like cells (Langerhan’s Cells)</w:t>
      </w:r>
      <w:r>
        <w:t xml:space="preserve"> with polyclonal infiltration of </w:t>
      </w:r>
      <w:r>
        <w:rPr>
          <w:b/>
        </w:rPr>
        <w:t>MNGC</w:t>
      </w:r>
      <w:r>
        <w:t xml:space="preserve">, </w:t>
      </w:r>
      <w:r>
        <w:rPr>
          <w:b/>
        </w:rPr>
        <w:t xml:space="preserve">eosinophils, </w:t>
      </w:r>
      <w:r>
        <w:t xml:space="preserve">and other </w:t>
      </w:r>
      <w:r>
        <w:rPr>
          <w:b/>
        </w:rPr>
        <w:t>chronic inflammatory cells</w:t>
      </w:r>
    </w:p>
    <w:p w:rsidR="008D7BB3" w:rsidRPr="008D7BB3" w:rsidRDefault="008D7BB3" w:rsidP="001E2CB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3 forms of LCH:</w:t>
      </w:r>
    </w:p>
    <w:p w:rsidR="008D7BB3" w:rsidRPr="008D7BB3" w:rsidRDefault="008D7BB3" w:rsidP="008D7BB3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8D7BB3">
        <w:rPr>
          <w:b/>
        </w:rPr>
        <w:t>Eosinophilic granuloma of bone</w:t>
      </w:r>
      <w:r>
        <w:t xml:space="preserve">: can be </w:t>
      </w:r>
      <w:proofErr w:type="spellStart"/>
      <w:r>
        <w:t>monostotic</w:t>
      </w:r>
      <w:proofErr w:type="spellEnd"/>
      <w:r>
        <w:t xml:space="preserve"> or polystotic</w:t>
      </w:r>
    </w:p>
    <w:p w:rsidR="008D7BB3" w:rsidRPr="008D7BB3" w:rsidRDefault="008D7BB3" w:rsidP="008D7BB3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Chronic disseminated </w:t>
      </w:r>
      <w:proofErr w:type="spellStart"/>
      <w:r>
        <w:rPr>
          <w:b/>
        </w:rPr>
        <w:t>histiocytosis</w:t>
      </w:r>
      <w:proofErr w:type="spellEnd"/>
      <w:r>
        <w:rPr>
          <w:b/>
        </w:rPr>
        <w:t>/Hand-</w:t>
      </w:r>
      <w:proofErr w:type="spellStart"/>
      <w:r>
        <w:rPr>
          <w:b/>
        </w:rPr>
        <w:t>Schuller</w:t>
      </w:r>
      <w:proofErr w:type="spellEnd"/>
      <w:r>
        <w:rPr>
          <w:b/>
        </w:rPr>
        <w:t>-Christian disease</w:t>
      </w:r>
      <w:r>
        <w:t>:</w:t>
      </w:r>
    </w:p>
    <w:p w:rsidR="008D7BB3" w:rsidRPr="008D7BB3" w:rsidRDefault="008D7BB3" w:rsidP="008D7BB3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t xml:space="preserve">Affects </w:t>
      </w:r>
      <w:r>
        <w:rPr>
          <w:b/>
        </w:rPr>
        <w:t>bone, skin and viscera</w:t>
      </w:r>
    </w:p>
    <w:p w:rsidR="008D7BB3" w:rsidRPr="008D7BB3" w:rsidRDefault="008D7BB3" w:rsidP="008D7BB3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t xml:space="preserve">Presents as a </w:t>
      </w:r>
      <w:r w:rsidRPr="008D7BB3">
        <w:rPr>
          <w:b/>
        </w:rPr>
        <w:t>triad</w:t>
      </w:r>
      <w:r>
        <w:t xml:space="preserve"> of symptoms:</w:t>
      </w:r>
    </w:p>
    <w:p w:rsidR="008D7BB3" w:rsidRPr="008D7BB3" w:rsidRDefault="008D7BB3" w:rsidP="008D7BB3">
      <w:pPr>
        <w:pStyle w:val="ListParagraph"/>
        <w:numPr>
          <w:ilvl w:val="4"/>
          <w:numId w:val="1"/>
        </w:numPr>
        <w:spacing w:after="0" w:line="360" w:lineRule="auto"/>
        <w:rPr>
          <w:b/>
          <w:u w:val="single"/>
        </w:rPr>
      </w:pPr>
      <w:r w:rsidRPr="008D7BB3">
        <w:rPr>
          <w:b/>
        </w:rPr>
        <w:t>Bone lesions</w:t>
      </w:r>
    </w:p>
    <w:p w:rsidR="008D7BB3" w:rsidRPr="008D7BB3" w:rsidRDefault="008D7BB3" w:rsidP="008D7BB3">
      <w:pPr>
        <w:pStyle w:val="ListParagraph"/>
        <w:numPr>
          <w:ilvl w:val="4"/>
          <w:numId w:val="1"/>
        </w:numPr>
        <w:spacing w:after="0" w:line="360" w:lineRule="auto"/>
        <w:rPr>
          <w:b/>
          <w:u w:val="single"/>
        </w:rPr>
      </w:pPr>
      <w:proofErr w:type="spellStart"/>
      <w:r w:rsidRPr="008D7BB3">
        <w:rPr>
          <w:b/>
        </w:rPr>
        <w:t>Exophtalamos</w:t>
      </w:r>
      <w:proofErr w:type="spellEnd"/>
    </w:p>
    <w:p w:rsidR="008D7BB3" w:rsidRPr="008D7BB3" w:rsidRDefault="008D7BB3" w:rsidP="008D7BB3">
      <w:pPr>
        <w:pStyle w:val="ListParagraph"/>
        <w:numPr>
          <w:ilvl w:val="4"/>
          <w:numId w:val="1"/>
        </w:numPr>
        <w:spacing w:after="0" w:line="360" w:lineRule="auto"/>
        <w:rPr>
          <w:b/>
          <w:u w:val="single"/>
        </w:rPr>
      </w:pPr>
      <w:r w:rsidRPr="008D7BB3">
        <w:rPr>
          <w:b/>
        </w:rPr>
        <w:t xml:space="preserve">Diabetes </w:t>
      </w:r>
      <w:proofErr w:type="spellStart"/>
      <w:r w:rsidRPr="008D7BB3">
        <w:rPr>
          <w:b/>
        </w:rPr>
        <w:t>insipidus</w:t>
      </w:r>
      <w:proofErr w:type="spellEnd"/>
    </w:p>
    <w:p w:rsidR="008D7BB3" w:rsidRPr="008D7BB3" w:rsidRDefault="008D7BB3" w:rsidP="008D7BB3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Acute disseminated </w:t>
      </w:r>
      <w:proofErr w:type="spellStart"/>
      <w:r>
        <w:rPr>
          <w:b/>
        </w:rPr>
        <w:t>histiocytosis</w:t>
      </w:r>
      <w:proofErr w:type="spellEnd"/>
      <w:r>
        <w:rPr>
          <w:b/>
        </w:rPr>
        <w:t>/Letterer-</w:t>
      </w:r>
      <w:proofErr w:type="spellStart"/>
      <w:r>
        <w:rPr>
          <w:b/>
        </w:rPr>
        <w:t>Siwe</w:t>
      </w:r>
      <w:proofErr w:type="spellEnd"/>
      <w:r>
        <w:rPr>
          <w:b/>
        </w:rPr>
        <w:t xml:space="preserve"> disease</w:t>
      </w:r>
    </w:p>
    <w:p w:rsidR="008D7BB3" w:rsidRPr="008D7BB3" w:rsidRDefault="008D7BB3" w:rsidP="008D7BB3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t xml:space="preserve">Prominent </w:t>
      </w:r>
      <w:r>
        <w:rPr>
          <w:b/>
        </w:rPr>
        <w:t>visceral, bone marrow, and skin</w:t>
      </w:r>
      <w:r>
        <w:t xml:space="preserve"> involvement</w:t>
      </w:r>
    </w:p>
    <w:p w:rsidR="008D7BB3" w:rsidRPr="008D7BB3" w:rsidRDefault="008D7BB3" w:rsidP="008D7BB3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t xml:space="preserve">Usually in </w:t>
      </w:r>
      <w:r>
        <w:rPr>
          <w:b/>
        </w:rPr>
        <w:t>infants</w:t>
      </w:r>
    </w:p>
    <w:p w:rsidR="008D7BB3" w:rsidRPr="008D7BB3" w:rsidRDefault="008D7BB3" w:rsidP="008D7BB3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LCH is a </w:t>
      </w:r>
      <w:r>
        <w:rPr>
          <w:b/>
        </w:rPr>
        <w:t xml:space="preserve">childhood </w:t>
      </w:r>
      <w:r>
        <w:t>disease, with</w:t>
      </w:r>
      <w:r w:rsidRPr="008D7BB3">
        <w:rPr>
          <w:b/>
        </w:rPr>
        <w:t xml:space="preserve"> 50%</w:t>
      </w:r>
      <w:r>
        <w:t xml:space="preserve"> of patients being </w:t>
      </w:r>
      <w:r w:rsidRPr="008D7BB3">
        <w:rPr>
          <w:b/>
        </w:rPr>
        <w:t>&lt;10 years old</w:t>
      </w:r>
    </w:p>
    <w:p w:rsidR="008D7BB3" w:rsidRPr="008D7BB3" w:rsidRDefault="008D7BB3" w:rsidP="008D7BB3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 w:rsidRPr="008D7BB3">
        <w:rPr>
          <w:b/>
        </w:rPr>
        <w:t>Jaw</w:t>
      </w:r>
      <w:r>
        <w:t xml:space="preserve"> lesions develop in </w:t>
      </w:r>
      <w:r w:rsidRPr="008D7BB3">
        <w:rPr>
          <w:b/>
        </w:rPr>
        <w:t>10-20%</w:t>
      </w:r>
      <w:r>
        <w:rPr>
          <w:b/>
        </w:rPr>
        <w:t xml:space="preserve"> </w:t>
      </w:r>
      <w:r>
        <w:t xml:space="preserve">of cases, usually in patients </w:t>
      </w:r>
      <w:r w:rsidRPr="008D7BB3">
        <w:rPr>
          <w:b/>
        </w:rPr>
        <w:t>&gt;20 years old</w:t>
      </w:r>
    </w:p>
    <w:p w:rsidR="008D7BB3" w:rsidRPr="008D7BB3" w:rsidRDefault="008D7BB3" w:rsidP="008D7BB3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Radiographic presentations:</w:t>
      </w:r>
    </w:p>
    <w:p w:rsidR="008D7BB3" w:rsidRPr="008D7BB3" w:rsidRDefault="008D7BB3" w:rsidP="008D7BB3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8D7BB3">
        <w:rPr>
          <w:b/>
        </w:rPr>
        <w:t xml:space="preserve">Well-defined, </w:t>
      </w:r>
      <w:r>
        <w:rPr>
          <w:b/>
        </w:rPr>
        <w:t>non-</w:t>
      </w:r>
      <w:r w:rsidRPr="008D7BB3">
        <w:rPr>
          <w:b/>
        </w:rPr>
        <w:t>corticated, punched out radiolucencies</w:t>
      </w:r>
    </w:p>
    <w:p w:rsidR="008D7BB3" w:rsidRPr="00E365B2" w:rsidRDefault="008D7BB3" w:rsidP="008D7BB3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In jaws, </w:t>
      </w:r>
      <w:r w:rsidR="00E365B2">
        <w:t xml:space="preserve">is sometimes </w:t>
      </w:r>
      <w:r w:rsidR="00E365B2">
        <w:rPr>
          <w:b/>
        </w:rPr>
        <w:t>ill-defined</w:t>
      </w:r>
      <w:r w:rsidR="00E365B2">
        <w:t xml:space="preserve"> due to </w:t>
      </w:r>
      <w:r w:rsidR="00E365B2" w:rsidRPr="00E365B2">
        <w:rPr>
          <w:b/>
        </w:rPr>
        <w:t>destruction of alveolar bone</w:t>
      </w:r>
      <w:r w:rsidR="00E365B2">
        <w:t xml:space="preserve"> from the crest</w:t>
      </w:r>
    </w:p>
    <w:p w:rsidR="00E365B2" w:rsidRPr="00E365B2" w:rsidRDefault="00E365B2" w:rsidP="00E365B2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t>Mimics severe periodontal disease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Histologically, LCH is diagnosed when samples present as: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E365B2">
        <w:rPr>
          <w:b/>
        </w:rPr>
        <w:t>CD1a</w:t>
      </w:r>
      <w:r>
        <w:t xml:space="preserve"> - positive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E365B2">
        <w:rPr>
          <w:b/>
        </w:rPr>
        <w:t>S100</w:t>
      </w:r>
      <w:r>
        <w:t xml:space="preserve"> - positive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E365B2">
        <w:rPr>
          <w:b/>
        </w:rPr>
        <w:t>Peanut agglutinin</w:t>
      </w:r>
      <w:r>
        <w:t xml:space="preserve"> – positive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proofErr w:type="spellStart"/>
      <w:r w:rsidRPr="00E365B2">
        <w:rPr>
          <w:b/>
        </w:rPr>
        <w:t>Birbeck</w:t>
      </w:r>
      <w:proofErr w:type="spellEnd"/>
      <w:r w:rsidRPr="00E365B2">
        <w:rPr>
          <w:b/>
        </w:rPr>
        <w:t xml:space="preserve"> granules</w:t>
      </w:r>
      <w:r>
        <w:t xml:space="preserve"> – positive</w:t>
      </w:r>
    </w:p>
    <w:p w:rsidR="00E365B2" w:rsidRPr="00E365B2" w:rsidRDefault="00E365B2" w:rsidP="00E365B2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Central Giant Cell Granuloma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Clinically presents in: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E365B2">
        <w:rPr>
          <w:b/>
        </w:rPr>
        <w:t>Wide</w:t>
      </w:r>
      <w:r>
        <w:t xml:space="preserve"> age range, though </w:t>
      </w:r>
      <w:r w:rsidRPr="00E365B2">
        <w:rPr>
          <w:b/>
        </w:rPr>
        <w:t>60%</w:t>
      </w:r>
      <w:r>
        <w:t xml:space="preserve"> of patients are </w:t>
      </w:r>
      <w:r w:rsidRPr="00E365B2">
        <w:rPr>
          <w:b/>
        </w:rPr>
        <w:t>&lt;30 years old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Presents more often in </w:t>
      </w:r>
      <w:r>
        <w:rPr>
          <w:b/>
        </w:rPr>
        <w:t>women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Usually located in the </w:t>
      </w:r>
      <w:r>
        <w:rPr>
          <w:b/>
        </w:rPr>
        <w:t>mandible</w:t>
      </w:r>
      <w:r>
        <w:t xml:space="preserve">, </w:t>
      </w:r>
      <w:r>
        <w:rPr>
          <w:b/>
        </w:rPr>
        <w:t>anterior to 1</w:t>
      </w:r>
      <w:r w:rsidRPr="00E365B2">
        <w:rPr>
          <w:b/>
          <w:vertAlign w:val="superscript"/>
        </w:rPr>
        <w:t>st</w:t>
      </w:r>
      <w:r>
        <w:rPr>
          <w:b/>
        </w:rPr>
        <w:t xml:space="preserve"> permanent molar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E365B2">
        <w:rPr>
          <w:b/>
        </w:rPr>
        <w:lastRenderedPageBreak/>
        <w:t>Asymptomatic</w:t>
      </w:r>
      <w:r>
        <w:t xml:space="preserve"> and grows </w:t>
      </w:r>
      <w:r w:rsidRPr="00E365B2">
        <w:rPr>
          <w:b/>
        </w:rPr>
        <w:t>slowly</w:t>
      </w:r>
      <w:r>
        <w:t>, though the more aggressive course of the disease causes rapid growth, bone expansion, pain, root resorption, parasthesia, and perforation of the cortical plate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 w:rsidRPr="00E365B2">
        <w:t>Radiographically</w:t>
      </w:r>
      <w:r>
        <w:t xml:space="preserve"> presents as a </w:t>
      </w:r>
      <w:r>
        <w:rPr>
          <w:b/>
        </w:rPr>
        <w:t>unilocular or multilocular radiolucency</w:t>
      </w:r>
      <w:r>
        <w:t xml:space="preserve"> with </w:t>
      </w:r>
      <w:r>
        <w:rPr>
          <w:b/>
        </w:rPr>
        <w:t>well-defined</w:t>
      </w:r>
      <w:r>
        <w:t xml:space="preserve">, </w:t>
      </w:r>
      <w:r>
        <w:rPr>
          <w:b/>
        </w:rPr>
        <w:t>possibly corticated</w:t>
      </w:r>
      <w:r>
        <w:t xml:space="preserve"> margins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Histologically, CGCG presents with </w:t>
      </w:r>
      <w:r>
        <w:rPr>
          <w:b/>
        </w:rPr>
        <w:t>MNGC</w:t>
      </w:r>
      <w:r>
        <w:t xml:space="preserve">’s, which are mostly likely </w:t>
      </w:r>
      <w:r>
        <w:rPr>
          <w:b/>
        </w:rPr>
        <w:t>osteoclasts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 w:rsidRPr="00E365B2">
        <w:rPr>
          <w:b/>
        </w:rPr>
        <w:t xml:space="preserve">Normal </w:t>
      </w:r>
      <w:r>
        <w:t>lesions are treated with surgery</w:t>
      </w:r>
    </w:p>
    <w:p w:rsidR="00E365B2" w:rsidRPr="00E365B2" w:rsidRDefault="00E365B2" w:rsidP="00E365B2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 w:rsidRPr="00E365B2">
        <w:rPr>
          <w:b/>
        </w:rPr>
        <w:t>Curettage</w:t>
      </w:r>
      <w:r>
        <w:t xml:space="preserve"> leads to </w:t>
      </w:r>
      <w:r w:rsidRPr="00E365B2">
        <w:rPr>
          <w:b/>
        </w:rPr>
        <w:t>20% recurrence rate</w:t>
      </w:r>
      <w:r>
        <w:t>, but responds well</w:t>
      </w:r>
    </w:p>
    <w:p w:rsidR="00E365B2" w:rsidRPr="00E365B2" w:rsidRDefault="00E365B2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rPr>
          <w:b/>
        </w:rPr>
        <w:t xml:space="preserve">Aggressive </w:t>
      </w:r>
      <w:r>
        <w:t xml:space="preserve">lesions are treated with </w:t>
      </w:r>
      <w:proofErr w:type="spellStart"/>
      <w:r>
        <w:rPr>
          <w:b/>
        </w:rPr>
        <w:t>intralesional</w:t>
      </w:r>
      <w:proofErr w:type="spellEnd"/>
      <w:r>
        <w:t xml:space="preserve"> or </w:t>
      </w:r>
      <w:r>
        <w:rPr>
          <w:b/>
        </w:rPr>
        <w:t>systemic chemotherapy</w:t>
      </w:r>
      <w:r>
        <w:t xml:space="preserve"> with </w:t>
      </w:r>
      <w:r>
        <w:rPr>
          <w:b/>
        </w:rPr>
        <w:t xml:space="preserve">corticosteroids or </w:t>
      </w:r>
      <w:proofErr w:type="spellStart"/>
      <w:r>
        <w:rPr>
          <w:b/>
        </w:rPr>
        <w:t>calcitonin</w:t>
      </w:r>
      <w:proofErr w:type="spellEnd"/>
      <w:r>
        <w:t xml:space="preserve"> (respectively)</w:t>
      </w:r>
    </w:p>
    <w:p w:rsidR="00E365B2" w:rsidRPr="00E365B2" w:rsidRDefault="00E365B2" w:rsidP="00E365B2">
      <w:pPr>
        <w:pStyle w:val="ListParagraph"/>
        <w:numPr>
          <w:ilvl w:val="0"/>
          <w:numId w:val="1"/>
        </w:numPr>
        <w:spacing w:after="0" w:line="360" w:lineRule="auto"/>
        <w:rPr>
          <w:u w:val="single"/>
        </w:rPr>
      </w:pPr>
      <w:proofErr w:type="spellStart"/>
      <w:r>
        <w:rPr>
          <w:b/>
          <w:u w:val="single"/>
        </w:rPr>
        <w:t>Cherubism</w:t>
      </w:r>
      <w:proofErr w:type="spellEnd"/>
      <w:r>
        <w:t>:</w:t>
      </w:r>
    </w:p>
    <w:p w:rsidR="00E365B2" w:rsidRPr="00965140" w:rsidRDefault="00965140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A condition that begins to present in patients between </w:t>
      </w:r>
      <w:r w:rsidRPr="00965140">
        <w:rPr>
          <w:b/>
        </w:rPr>
        <w:t>ages 2-5</w:t>
      </w:r>
      <w:r>
        <w:t xml:space="preserve"> and </w:t>
      </w:r>
      <w:r>
        <w:rPr>
          <w:b/>
        </w:rPr>
        <w:t>stabiliz</w:t>
      </w:r>
      <w:r w:rsidRPr="00965140">
        <w:rPr>
          <w:b/>
        </w:rPr>
        <w:t>es at puberty</w:t>
      </w:r>
    </w:p>
    <w:p w:rsidR="00965140" w:rsidRPr="00965140" w:rsidRDefault="00965140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Clinically present with an </w:t>
      </w:r>
      <w:r>
        <w:rPr>
          <w:b/>
        </w:rPr>
        <w:t>expanded mandible</w:t>
      </w:r>
      <w:r>
        <w:t xml:space="preserve"> and </w:t>
      </w:r>
      <w:r>
        <w:rPr>
          <w:b/>
        </w:rPr>
        <w:t>orbital bone</w:t>
      </w:r>
      <w:r>
        <w:t>, which produces a “cherubic” facial appearance</w:t>
      </w:r>
    </w:p>
    <w:p w:rsidR="00965140" w:rsidRPr="00965140" w:rsidRDefault="00965140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Radiographically, the lesion presents as </w:t>
      </w:r>
      <w:r>
        <w:rPr>
          <w:b/>
        </w:rPr>
        <w:t>bilateral, multifocal, multilocular radiolucencies</w:t>
      </w:r>
    </w:p>
    <w:p w:rsidR="00965140" w:rsidRPr="00965140" w:rsidRDefault="00965140" w:rsidP="00E365B2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Diagnosis is made utilizing information gained from </w:t>
      </w:r>
      <w:r w:rsidRPr="00965140">
        <w:rPr>
          <w:b/>
        </w:rPr>
        <w:t>radiography</w:t>
      </w:r>
      <w:r>
        <w:t xml:space="preserve">, </w:t>
      </w:r>
      <w:r w:rsidRPr="00965140">
        <w:rPr>
          <w:b/>
        </w:rPr>
        <w:t>family history</w:t>
      </w:r>
      <w:r>
        <w:t xml:space="preserve">, and </w:t>
      </w:r>
      <w:r w:rsidRPr="00965140">
        <w:rPr>
          <w:b/>
        </w:rPr>
        <w:t>biopsy</w:t>
      </w:r>
    </w:p>
    <w:p w:rsidR="00965140" w:rsidRPr="00965140" w:rsidRDefault="00965140" w:rsidP="00965140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>
        <w:t xml:space="preserve">need to </w:t>
      </w:r>
      <w:r>
        <w:rPr>
          <w:b/>
        </w:rPr>
        <w:t>rule out</w:t>
      </w:r>
      <w:r>
        <w:t xml:space="preserve"> </w:t>
      </w:r>
      <w:r>
        <w:rPr>
          <w:b/>
        </w:rPr>
        <w:t>hyperparathyroidism</w:t>
      </w:r>
      <w:r>
        <w:t xml:space="preserve"> and </w:t>
      </w:r>
      <w:r>
        <w:rPr>
          <w:b/>
        </w:rPr>
        <w:t xml:space="preserve"> CGCG</w:t>
      </w:r>
      <w:r>
        <w:t xml:space="preserve"> (which are found in this disease’s histology)</w:t>
      </w:r>
    </w:p>
    <w:p w:rsidR="00965140" w:rsidRPr="00965140" w:rsidRDefault="00965140" w:rsidP="00965140">
      <w:pPr>
        <w:pStyle w:val="ListParagraph"/>
        <w:numPr>
          <w:ilvl w:val="0"/>
          <w:numId w:val="1"/>
        </w:numPr>
        <w:spacing w:after="0" w:line="360" w:lineRule="auto"/>
        <w:rPr>
          <w:u w:val="single"/>
        </w:rPr>
      </w:pPr>
      <w:r>
        <w:rPr>
          <w:b/>
          <w:u w:val="single"/>
        </w:rPr>
        <w:t>Traumatic Bone Cyst</w:t>
      </w:r>
      <w:r>
        <w:t>:</w:t>
      </w:r>
    </w:p>
    <w:p w:rsidR="00965140" w:rsidRPr="00965140" w:rsidRDefault="00965140" w:rsidP="00965140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>AKA:</w:t>
      </w:r>
    </w:p>
    <w:p w:rsidR="00965140" w:rsidRPr="00965140" w:rsidRDefault="00965140" w:rsidP="00965140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>
        <w:rPr>
          <w:b/>
        </w:rPr>
        <w:t>simple bone cyst</w:t>
      </w:r>
    </w:p>
    <w:p w:rsidR="00965140" w:rsidRPr="00965140" w:rsidRDefault="00965140" w:rsidP="00965140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>
        <w:rPr>
          <w:b/>
        </w:rPr>
        <w:t>solitary bone cyst</w:t>
      </w:r>
    </w:p>
    <w:p w:rsidR="00965140" w:rsidRPr="00965140" w:rsidRDefault="00965140" w:rsidP="00965140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>
        <w:rPr>
          <w:b/>
        </w:rPr>
        <w:t>idiopathic bone cyst</w:t>
      </w:r>
    </w:p>
    <w:p w:rsidR="00965140" w:rsidRPr="00965140" w:rsidRDefault="00965140" w:rsidP="00965140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Not a true cyst, but is rather an </w:t>
      </w:r>
      <w:r>
        <w:rPr>
          <w:b/>
        </w:rPr>
        <w:t>empty or fluid-filled bone cavity</w:t>
      </w:r>
    </w:p>
    <w:p w:rsidR="00965140" w:rsidRPr="00965140" w:rsidRDefault="00965140" w:rsidP="00965140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>
        <w:t xml:space="preserve">TBC’s are reported in </w:t>
      </w:r>
      <w:r w:rsidRPr="00965140">
        <w:rPr>
          <w:b/>
        </w:rPr>
        <w:t>almost all bones</w:t>
      </w:r>
      <w:r>
        <w:t xml:space="preserve"> of the body</w:t>
      </w:r>
    </w:p>
    <w:p w:rsidR="00965140" w:rsidRPr="009A5920" w:rsidRDefault="00965140" w:rsidP="00965140">
      <w:pPr>
        <w:pStyle w:val="ListParagraph"/>
        <w:numPr>
          <w:ilvl w:val="1"/>
          <w:numId w:val="1"/>
        </w:numPr>
        <w:spacing w:after="0" w:line="360" w:lineRule="auto"/>
        <w:rPr>
          <w:u w:val="single"/>
        </w:rPr>
      </w:pPr>
      <w:r w:rsidRPr="00965140">
        <w:rPr>
          <w:b/>
        </w:rPr>
        <w:t>Jaw</w:t>
      </w:r>
      <w:r>
        <w:t xml:space="preserve"> lesions develop in </w:t>
      </w:r>
      <w:r w:rsidRPr="00965140">
        <w:rPr>
          <w:b/>
        </w:rPr>
        <w:t>10-20 year olds</w:t>
      </w:r>
      <w:r w:rsidR="009A5920">
        <w:t xml:space="preserve"> (</w:t>
      </w:r>
      <w:r w:rsidR="009A5920" w:rsidRPr="009A5920">
        <w:rPr>
          <w:b/>
        </w:rPr>
        <w:t>rare</w:t>
      </w:r>
      <w:r w:rsidR="009A5920">
        <w:t xml:space="preserve"> to find in patients </w:t>
      </w:r>
      <w:r w:rsidR="009A5920" w:rsidRPr="009A5920">
        <w:rPr>
          <w:b/>
        </w:rPr>
        <w:t>&gt;35 years old</w:t>
      </w:r>
      <w:r w:rsidR="009A5920">
        <w:t xml:space="preserve">) with a slight </w:t>
      </w:r>
      <w:r w:rsidR="009A5920">
        <w:rPr>
          <w:b/>
        </w:rPr>
        <w:t>male predilection</w:t>
      </w:r>
    </w:p>
    <w:p w:rsidR="009A5920" w:rsidRPr="009A5920" w:rsidRDefault="009A5920" w:rsidP="009A5920">
      <w:pPr>
        <w:pStyle w:val="ListParagraph"/>
        <w:numPr>
          <w:ilvl w:val="2"/>
          <w:numId w:val="1"/>
        </w:numPr>
        <w:spacing w:after="0" w:line="360" w:lineRule="auto"/>
        <w:rPr>
          <w:u w:val="single"/>
        </w:rPr>
      </w:pPr>
      <w:r>
        <w:t xml:space="preserve">Radiographically presents as a </w:t>
      </w:r>
      <w:r>
        <w:rPr>
          <w:b/>
        </w:rPr>
        <w:t>unilocular radiolucency</w:t>
      </w:r>
      <w:r>
        <w:t xml:space="preserve"> with </w:t>
      </w:r>
      <w:r>
        <w:rPr>
          <w:b/>
        </w:rPr>
        <w:t>variable definition</w:t>
      </w:r>
      <w:r>
        <w:t xml:space="preserve"> and </w:t>
      </w:r>
      <w:r>
        <w:rPr>
          <w:b/>
        </w:rPr>
        <w:t>scallops between roots</w:t>
      </w:r>
      <w:r>
        <w:t xml:space="preserve"> (without devitalizing or </w:t>
      </w:r>
      <w:proofErr w:type="spellStart"/>
      <w:r>
        <w:t>resorbing</w:t>
      </w:r>
      <w:proofErr w:type="spellEnd"/>
      <w:r>
        <w:t xml:space="preserve"> them)</w:t>
      </w:r>
    </w:p>
    <w:p w:rsidR="009A5920" w:rsidRPr="009A5920" w:rsidRDefault="009A5920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Rare </w:t>
      </w:r>
      <w:r>
        <w:t xml:space="preserve">for TBC’s to produce </w:t>
      </w:r>
      <w:r>
        <w:rPr>
          <w:b/>
        </w:rPr>
        <w:t>pain, parasthesia or bone expansion</w:t>
      </w:r>
    </w:p>
    <w:p w:rsidR="009A5920" w:rsidRPr="009A5920" w:rsidRDefault="009A5920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 w:rsidRPr="009A5920">
        <w:rPr>
          <w:b/>
        </w:rPr>
        <w:t>Surgical exploration</w:t>
      </w:r>
      <w:r>
        <w:t xml:space="preserve"> of the cavity often causes repair of the lesion</w:t>
      </w:r>
    </w:p>
    <w:p w:rsidR="009A5920" w:rsidRDefault="009A5920" w:rsidP="009A5920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Aneurysmal</w:t>
      </w:r>
      <w:proofErr w:type="spellEnd"/>
      <w:r>
        <w:rPr>
          <w:b/>
          <w:u w:val="single"/>
        </w:rPr>
        <w:t xml:space="preserve"> Bone Cyst:</w:t>
      </w:r>
    </w:p>
    <w:p w:rsidR="009A5920" w:rsidRPr="00A45095" w:rsidRDefault="00A45095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An </w:t>
      </w:r>
      <w:r>
        <w:rPr>
          <w:b/>
        </w:rPr>
        <w:t>intrabony accumulation of blood</w:t>
      </w:r>
      <w:r>
        <w:t xml:space="preserve"> with growth of </w:t>
      </w:r>
      <w:r>
        <w:rPr>
          <w:b/>
        </w:rPr>
        <w:t>reactive fibrous CT and bone</w:t>
      </w:r>
    </w:p>
    <w:p w:rsidR="00A45095" w:rsidRPr="00A45095" w:rsidRDefault="00A45095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ABC’s are more common in </w:t>
      </w:r>
      <w:r>
        <w:rPr>
          <w:b/>
        </w:rPr>
        <w:t xml:space="preserve">long bones </w:t>
      </w:r>
      <w:r>
        <w:t xml:space="preserve">and </w:t>
      </w:r>
      <w:r>
        <w:rPr>
          <w:b/>
        </w:rPr>
        <w:t>vertebrate</w:t>
      </w:r>
      <w:r>
        <w:t xml:space="preserve">, but presents in the </w:t>
      </w:r>
      <w:r>
        <w:rPr>
          <w:b/>
        </w:rPr>
        <w:t xml:space="preserve">posterior mandible </w:t>
      </w:r>
      <w:r>
        <w:t xml:space="preserve">of </w:t>
      </w:r>
      <w:r>
        <w:rPr>
          <w:b/>
        </w:rPr>
        <w:t>children and young adults</w:t>
      </w:r>
    </w:p>
    <w:p w:rsidR="00A45095" w:rsidRPr="00A45095" w:rsidRDefault="00A45095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ABC’s cause </w:t>
      </w:r>
      <w:r>
        <w:rPr>
          <w:b/>
        </w:rPr>
        <w:t>pain, rapid swelling, ballooning expansion of bone</w:t>
      </w:r>
      <w:r>
        <w:t xml:space="preserve">, but </w:t>
      </w:r>
      <w:r>
        <w:rPr>
          <w:b/>
        </w:rPr>
        <w:t>rarely parasthesis, tooth mobility or root resorption</w:t>
      </w:r>
    </w:p>
    <w:p w:rsidR="00A45095" w:rsidRPr="00A45095" w:rsidRDefault="00A45095" w:rsidP="009A5920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lastRenderedPageBreak/>
        <w:t xml:space="preserve">Treat by </w:t>
      </w:r>
      <w:r w:rsidRPr="00A45095">
        <w:rPr>
          <w:b/>
        </w:rPr>
        <w:t>surgically curetting</w:t>
      </w:r>
      <w:r>
        <w:t xml:space="preserve"> out the “</w:t>
      </w:r>
      <w:r>
        <w:rPr>
          <w:b/>
        </w:rPr>
        <w:t>blood-soaked sponge</w:t>
      </w:r>
      <w:r w:rsidRPr="00A45095">
        <w:t>” lesion</w:t>
      </w:r>
    </w:p>
    <w:p w:rsidR="00A45095" w:rsidRPr="00A45095" w:rsidRDefault="00A45095" w:rsidP="00A45095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The defect usually heals within </w:t>
      </w:r>
      <w:r>
        <w:rPr>
          <w:b/>
        </w:rPr>
        <w:t>6 months</w:t>
      </w:r>
    </w:p>
    <w:p w:rsidR="00A45095" w:rsidRPr="00A45095" w:rsidRDefault="00A45095" w:rsidP="00A45095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Cryosurgery </w:t>
      </w:r>
      <w:r>
        <w:t>may be needed</w:t>
      </w:r>
    </w:p>
    <w:p w:rsidR="00A45095" w:rsidRPr="00A45095" w:rsidRDefault="00A45095" w:rsidP="00A45095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Benign Fibro-osseous Lesions of the Jaw</w:t>
      </w:r>
      <w:r>
        <w:rPr>
          <w:u w:val="single"/>
        </w:rPr>
        <w:t>:</w:t>
      </w:r>
    </w:p>
    <w:p w:rsidR="00A45095" w:rsidRPr="00A45095" w:rsidRDefault="00A45095" w:rsidP="00A45095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Contains 3 categories of diagnoses:</w:t>
      </w:r>
    </w:p>
    <w:p w:rsidR="00A45095" w:rsidRPr="00A45095" w:rsidRDefault="00A45095" w:rsidP="00A45095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Fibrous dysplasia</w:t>
      </w:r>
    </w:p>
    <w:p w:rsidR="00A45095" w:rsidRPr="00A45095" w:rsidRDefault="00A45095" w:rsidP="00A45095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</w:rPr>
        <w:t>Cemento</w:t>
      </w:r>
      <w:proofErr w:type="spellEnd"/>
      <w:r>
        <w:rPr>
          <w:b/>
        </w:rPr>
        <w:t>-osseous dysplasia</w:t>
      </w:r>
    </w:p>
    <w:p w:rsidR="00A45095" w:rsidRPr="0029688B" w:rsidRDefault="00A45095" w:rsidP="00A45095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Ossifying fibroma</w:t>
      </w:r>
    </w:p>
    <w:p w:rsidR="0029688B" w:rsidRPr="0029688B" w:rsidRDefault="0029688B" w:rsidP="0029688B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Fibrous dysplasia</w:t>
      </w:r>
      <w:r>
        <w:t>:</w:t>
      </w:r>
    </w:p>
    <w:p w:rsidR="0029688B" w:rsidRPr="0029688B" w:rsidRDefault="0029688B" w:rsidP="0029688B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Clinically appears as </w:t>
      </w:r>
      <w:proofErr w:type="spellStart"/>
      <w:r>
        <w:rPr>
          <w:b/>
        </w:rPr>
        <w:t>tumorous</w:t>
      </w:r>
      <w:proofErr w:type="spellEnd"/>
      <w:r>
        <w:rPr>
          <w:b/>
        </w:rPr>
        <w:t xml:space="preserve"> swellings of bone(s) and skin with endocrine abnormalities</w:t>
      </w:r>
    </w:p>
    <w:p w:rsidR="0029688B" w:rsidRPr="0029688B" w:rsidRDefault="0029688B" w:rsidP="0029688B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Usually diagnosed in </w:t>
      </w:r>
      <w:r>
        <w:rPr>
          <w:b/>
        </w:rPr>
        <w:t>teenage years</w:t>
      </w:r>
    </w:p>
    <w:p w:rsidR="0029688B" w:rsidRPr="0029688B" w:rsidRDefault="0029688B" w:rsidP="0029688B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</w:rPr>
        <w:t>Cemento</w:t>
      </w:r>
      <w:proofErr w:type="spellEnd"/>
      <w:r>
        <w:rPr>
          <w:b/>
        </w:rPr>
        <w:t>-osseous dysplasia</w:t>
      </w:r>
      <w:r>
        <w:t xml:space="preserve"> (in jaws only)</w:t>
      </w:r>
    </w:p>
    <w:p w:rsidR="0029688B" w:rsidRPr="0029688B" w:rsidRDefault="0029688B" w:rsidP="0029688B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29688B">
        <w:t>3 types</w:t>
      </w:r>
      <w:r>
        <w:t>:</w:t>
      </w:r>
    </w:p>
    <w:p w:rsidR="0029688B" w:rsidRPr="0029688B" w:rsidRDefault="0029688B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proofErr w:type="spellStart"/>
      <w:r w:rsidRPr="0029688B">
        <w:rPr>
          <w:b/>
        </w:rPr>
        <w:t>Periapical</w:t>
      </w:r>
      <w:proofErr w:type="spellEnd"/>
      <w:r>
        <w:t xml:space="preserve"> COD</w:t>
      </w:r>
    </w:p>
    <w:p w:rsidR="0029688B" w:rsidRPr="0029688B" w:rsidRDefault="0029688B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 w:rsidRPr="0029688B">
        <w:rPr>
          <w:b/>
        </w:rPr>
        <w:t>Focal</w:t>
      </w:r>
      <w:r>
        <w:t xml:space="preserve"> COD</w:t>
      </w:r>
    </w:p>
    <w:p w:rsidR="0029688B" w:rsidRPr="0029688B" w:rsidRDefault="0029688B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 w:rsidRPr="0029688B">
        <w:rPr>
          <w:b/>
        </w:rPr>
        <w:t>Florid</w:t>
      </w:r>
      <w:r>
        <w:t xml:space="preserve"> COD</w:t>
      </w:r>
    </w:p>
    <w:p w:rsidR="0029688B" w:rsidRPr="0029688B" w:rsidRDefault="0029688B" w:rsidP="0029688B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Radiographic presentations:</w:t>
      </w:r>
    </w:p>
    <w:p w:rsidR="0029688B" w:rsidRPr="0029688B" w:rsidRDefault="0029688B" w:rsidP="0029688B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 w:rsidRPr="0029688B">
        <w:rPr>
          <w:b/>
        </w:rPr>
        <w:t>FD</w:t>
      </w:r>
      <w:r>
        <w:t xml:space="preserve">: </w:t>
      </w:r>
    </w:p>
    <w:p w:rsidR="0029688B" w:rsidRPr="0029688B" w:rsidRDefault="0029688B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Poorly defined uniform radioppacity with “ground glass” trabeculae appearance</w:t>
      </w:r>
    </w:p>
    <w:p w:rsidR="0029688B" w:rsidRPr="0029688B" w:rsidRDefault="0029688B" w:rsidP="0029688B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COD</w:t>
      </w:r>
      <w:r w:rsidR="004433F2">
        <w:rPr>
          <w:b/>
        </w:rPr>
        <w:t>s</w:t>
      </w:r>
      <w:r>
        <w:rPr>
          <w:b/>
        </w:rPr>
        <w:t>:</w:t>
      </w:r>
    </w:p>
    <w:p w:rsidR="0029688B" w:rsidRPr="004433F2" w:rsidRDefault="004433F2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PA-COD</w:t>
      </w:r>
      <w:r>
        <w:t xml:space="preserve">: </w:t>
      </w:r>
      <w:r>
        <w:rPr>
          <w:b/>
        </w:rPr>
        <w:t>radiolucency</w:t>
      </w:r>
      <w:r>
        <w:t xml:space="preserve"> at the apex of </w:t>
      </w:r>
      <w:r>
        <w:rPr>
          <w:b/>
        </w:rPr>
        <w:t>vital</w:t>
      </w:r>
      <w:r>
        <w:t xml:space="preserve"> teeth; identical looking to a </w:t>
      </w:r>
      <w:proofErr w:type="spellStart"/>
      <w:r>
        <w:t>periapical</w:t>
      </w:r>
      <w:proofErr w:type="spellEnd"/>
      <w:r>
        <w:t xml:space="preserve"> granuloma/cyst</w:t>
      </w:r>
    </w:p>
    <w:p w:rsidR="004433F2" w:rsidRPr="004433F2" w:rsidRDefault="004433F2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Florid COD</w:t>
      </w:r>
      <w:r>
        <w:t xml:space="preserve">: adjacent </w:t>
      </w:r>
      <w:r>
        <w:rPr>
          <w:b/>
        </w:rPr>
        <w:t>radiolucencies</w:t>
      </w:r>
      <w:r>
        <w:t xml:space="preserve"> fuse to form a </w:t>
      </w:r>
      <w:r>
        <w:rPr>
          <w:b/>
        </w:rPr>
        <w:t>continuous lucency at the apex of several teeth</w:t>
      </w:r>
    </w:p>
    <w:p w:rsidR="004433F2" w:rsidRPr="004433F2" w:rsidRDefault="004433F2" w:rsidP="0029688B">
      <w:pPr>
        <w:pStyle w:val="ListParagraph"/>
        <w:numPr>
          <w:ilvl w:val="3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Mature </w:t>
      </w:r>
      <w:r>
        <w:t xml:space="preserve">lesions: </w:t>
      </w:r>
      <w:r>
        <w:rPr>
          <w:b/>
        </w:rPr>
        <w:t>mixed</w:t>
      </w:r>
      <w:r>
        <w:t xml:space="preserve"> </w:t>
      </w:r>
      <w:r w:rsidRPr="004433F2">
        <w:rPr>
          <w:b/>
        </w:rPr>
        <w:t>radiolucent rim</w:t>
      </w:r>
      <w:r>
        <w:rPr>
          <w:b/>
        </w:rPr>
        <w:t xml:space="preserve"> with radioopaque center</w:t>
      </w:r>
      <w:r>
        <w:t>; no fusion of teeth</w:t>
      </w:r>
    </w:p>
    <w:p w:rsidR="004433F2" w:rsidRDefault="004433F2" w:rsidP="004433F2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 w:rsidRPr="004433F2">
        <w:rPr>
          <w:b/>
        </w:rPr>
        <w:t>OF</w:t>
      </w:r>
      <w:r>
        <w:rPr>
          <w:b/>
        </w:rPr>
        <w:t>:</w:t>
      </w:r>
    </w:p>
    <w:p w:rsidR="004433F2" w:rsidRPr="004433F2" w:rsidRDefault="004433F2" w:rsidP="004433F2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rPr>
          <w:b/>
        </w:rPr>
        <w:t xml:space="preserve">Early </w:t>
      </w:r>
      <w:r>
        <w:t xml:space="preserve">lesions: </w:t>
      </w:r>
      <w:r>
        <w:rPr>
          <w:b/>
        </w:rPr>
        <w:t>well-defined unilocular radiolucency</w:t>
      </w:r>
      <w:r>
        <w:t xml:space="preserve"> or a </w:t>
      </w:r>
      <w:r>
        <w:rPr>
          <w:b/>
        </w:rPr>
        <w:t>mixed lesion with varying radioopacity</w:t>
      </w:r>
      <w:r>
        <w:t xml:space="preserve">; some have </w:t>
      </w:r>
      <w:r>
        <w:rPr>
          <w:b/>
        </w:rPr>
        <w:t>sclerotic borders</w:t>
      </w:r>
    </w:p>
    <w:p w:rsidR="004433F2" w:rsidRPr="004433F2" w:rsidRDefault="004433F2" w:rsidP="004433F2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rPr>
          <w:b/>
        </w:rPr>
        <w:t>Later</w:t>
      </w:r>
      <w:r>
        <w:t xml:space="preserve"> lesions: can become </w:t>
      </w:r>
      <w:r>
        <w:rPr>
          <w:b/>
        </w:rPr>
        <w:t>large</w:t>
      </w:r>
      <w:r>
        <w:t xml:space="preserve">, causing </w:t>
      </w:r>
      <w:r>
        <w:rPr>
          <w:b/>
        </w:rPr>
        <w:t xml:space="preserve">root divergence </w:t>
      </w:r>
      <w:r>
        <w:t>and</w:t>
      </w:r>
      <w:r>
        <w:rPr>
          <w:b/>
        </w:rPr>
        <w:t xml:space="preserve"> bowing of inferior border of mandible</w:t>
      </w:r>
      <w:r>
        <w:t xml:space="preserve"> </w:t>
      </w:r>
    </w:p>
    <w:p w:rsidR="004433F2" w:rsidRDefault="004433F2" w:rsidP="004433F2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rPr>
          <w:b/>
        </w:rPr>
        <w:t>Fibrous dysplasias</w:t>
      </w:r>
      <w:r>
        <w:t xml:space="preserve"> and </w:t>
      </w:r>
      <w:r>
        <w:rPr>
          <w:b/>
        </w:rPr>
        <w:t xml:space="preserve">ossifying fibromas </w:t>
      </w:r>
      <w:r>
        <w:t xml:space="preserve">can cause </w:t>
      </w:r>
      <w:r>
        <w:rPr>
          <w:b/>
        </w:rPr>
        <w:t>bone expansion</w:t>
      </w:r>
      <w:r>
        <w:t xml:space="preserve">, but </w:t>
      </w:r>
      <w:r w:rsidRPr="004433F2">
        <w:rPr>
          <w:b/>
        </w:rPr>
        <w:t>all COD’s</w:t>
      </w:r>
      <w:r>
        <w:t xml:space="preserve"> do </w:t>
      </w:r>
      <w:r>
        <w:rPr>
          <w:b/>
        </w:rPr>
        <w:t>not</w:t>
      </w:r>
    </w:p>
    <w:p w:rsidR="004433F2" w:rsidRPr="004433F2" w:rsidRDefault="004433F2" w:rsidP="004433F2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Locations of lesions:</w:t>
      </w:r>
    </w:p>
    <w:p w:rsidR="004433F2" w:rsidRPr="00DD147C" w:rsidRDefault="004433F2" w:rsidP="004433F2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 xml:space="preserve">FD: </w:t>
      </w:r>
      <w:r w:rsidR="00DD147C" w:rsidRPr="00DD147C">
        <w:rPr>
          <w:b/>
        </w:rPr>
        <w:t>mandible</w:t>
      </w:r>
      <w:r w:rsidR="00DD147C">
        <w:t xml:space="preserve"> is the most common location</w:t>
      </w:r>
      <w:r>
        <w:t xml:space="preserve"> </w:t>
      </w:r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 xml:space="preserve">Usually </w:t>
      </w:r>
      <w:r>
        <w:rPr>
          <w:b/>
        </w:rPr>
        <w:t>below</w:t>
      </w:r>
      <w:r>
        <w:t xml:space="preserve"> the </w:t>
      </w:r>
      <w:r>
        <w:rPr>
          <w:b/>
        </w:rPr>
        <w:t>inferior alveolar canal</w:t>
      </w:r>
      <w:r>
        <w:t>, thus displacing it superiorly during bone expansion</w:t>
      </w:r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lastRenderedPageBreak/>
        <w:t xml:space="preserve">If found on the </w:t>
      </w:r>
      <w:r>
        <w:rPr>
          <w:b/>
        </w:rPr>
        <w:t>maxilla</w:t>
      </w:r>
      <w:r>
        <w:t xml:space="preserve">, it is found </w:t>
      </w:r>
      <w:r>
        <w:rPr>
          <w:b/>
        </w:rPr>
        <w:t>below</w:t>
      </w:r>
      <w:r>
        <w:t xml:space="preserve"> the </w:t>
      </w:r>
      <w:r>
        <w:rPr>
          <w:b/>
        </w:rPr>
        <w:t>maxillary sinus</w:t>
      </w:r>
      <w:r>
        <w:t>, thus displacing it upward to possibly obliterate it</w:t>
      </w:r>
    </w:p>
    <w:p w:rsidR="00DD147C" w:rsidRDefault="00DD147C" w:rsidP="004433F2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 xml:space="preserve">CODs: </w:t>
      </w:r>
      <w:r w:rsidRPr="00DD147C">
        <w:t>only occur on the</w:t>
      </w:r>
      <w:r>
        <w:rPr>
          <w:b/>
        </w:rPr>
        <w:t xml:space="preserve"> jaws</w:t>
      </w:r>
      <w:r>
        <w:t xml:space="preserve">, in </w:t>
      </w:r>
      <w:r w:rsidRPr="00DD147C">
        <w:rPr>
          <w:b/>
        </w:rPr>
        <w:t>tooth-bearing areas</w:t>
      </w:r>
    </w:p>
    <w:p w:rsidR="00DD147C" w:rsidRDefault="00DD147C" w:rsidP="004433F2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 xml:space="preserve">OF: </w:t>
      </w:r>
      <w:r>
        <w:t xml:space="preserve">most common in the </w:t>
      </w:r>
      <w:r>
        <w:rPr>
          <w:b/>
        </w:rPr>
        <w:t>posterior mandible</w:t>
      </w:r>
    </w:p>
    <w:p w:rsidR="00DD147C" w:rsidRPr="00DD147C" w:rsidRDefault="00DD147C" w:rsidP="00DD147C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Histologically:</w:t>
      </w:r>
    </w:p>
    <w:p w:rsidR="00DD147C" w:rsidRPr="00DD147C" w:rsidRDefault="00DD147C" w:rsidP="00DD147C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>FD:</w:t>
      </w:r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 xml:space="preserve">A haphazard mix of </w:t>
      </w:r>
      <w:r>
        <w:rPr>
          <w:b/>
        </w:rPr>
        <w:t>immature/woven bone</w:t>
      </w:r>
      <w:r>
        <w:t xml:space="preserve"> in a </w:t>
      </w:r>
      <w:r>
        <w:rPr>
          <w:b/>
        </w:rPr>
        <w:t xml:space="preserve">fibrous CT </w:t>
      </w:r>
      <w:proofErr w:type="spellStart"/>
      <w:r>
        <w:rPr>
          <w:b/>
        </w:rPr>
        <w:t>stroma</w:t>
      </w:r>
      <w:proofErr w:type="spellEnd"/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>“</w:t>
      </w:r>
      <w:r>
        <w:rPr>
          <w:b/>
        </w:rPr>
        <w:t>Chinese-character</w:t>
      </w:r>
      <w:r>
        <w:t>” trabeculae</w:t>
      </w:r>
    </w:p>
    <w:p w:rsidR="00DD147C" w:rsidRPr="00DD147C" w:rsidRDefault="00DD147C" w:rsidP="00DD147C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>COD:</w:t>
      </w:r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 w:rsidRPr="00DD147C">
        <w:rPr>
          <w:b/>
        </w:rPr>
        <w:t>Fibrous CT</w:t>
      </w:r>
      <w:r>
        <w:t xml:space="preserve">, </w:t>
      </w:r>
      <w:proofErr w:type="spellStart"/>
      <w:r>
        <w:rPr>
          <w:b/>
        </w:rPr>
        <w:t>metaplastic</w:t>
      </w:r>
      <w:proofErr w:type="spellEnd"/>
      <w:r>
        <w:rPr>
          <w:b/>
        </w:rPr>
        <w:t xml:space="preserve"> immature/woven bone</w:t>
      </w:r>
      <w:r>
        <w:t xml:space="preserve"> with </w:t>
      </w:r>
      <w:r>
        <w:rPr>
          <w:b/>
        </w:rPr>
        <w:t>cementum-like droplets</w:t>
      </w:r>
    </w:p>
    <w:p w:rsidR="00DD147C" w:rsidRPr="00DD147C" w:rsidRDefault="00DD147C" w:rsidP="00DD147C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>OF:</w:t>
      </w:r>
    </w:p>
    <w:p w:rsidR="00DD147C" w:rsidRP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 xml:space="preserve">Very similar, if not identical to CODs </w:t>
      </w:r>
    </w:p>
    <w:p w:rsidR="00DD147C" w:rsidRPr="00DD147C" w:rsidRDefault="00DD147C" w:rsidP="00DD147C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Etiology:</w:t>
      </w:r>
    </w:p>
    <w:p w:rsidR="00DD147C" w:rsidRPr="00DD147C" w:rsidRDefault="00DD147C" w:rsidP="00DD147C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FD: Found in </w:t>
      </w:r>
      <w:r w:rsidRPr="00DD147C">
        <w:rPr>
          <w:b/>
        </w:rPr>
        <w:t>teens</w:t>
      </w:r>
    </w:p>
    <w:p w:rsidR="00DD147C" w:rsidRPr="00DD147C" w:rsidRDefault="00DD147C" w:rsidP="00DD147C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>COD:</w:t>
      </w:r>
    </w:p>
    <w:p w:rsidR="00DD147C" w:rsidRDefault="00DD147C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 xml:space="preserve">PA-COD: found in </w:t>
      </w:r>
      <w:r>
        <w:rPr>
          <w:b/>
        </w:rPr>
        <w:t>40 year old African-American women</w:t>
      </w:r>
    </w:p>
    <w:p w:rsidR="00E22718" w:rsidRDefault="00E22718" w:rsidP="00DD147C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 xml:space="preserve">Florid COD: found in </w:t>
      </w:r>
      <w:r>
        <w:rPr>
          <w:b/>
        </w:rPr>
        <w:t>50  year old AA females</w:t>
      </w:r>
    </w:p>
    <w:p w:rsidR="00E22718" w:rsidRDefault="00E22718" w:rsidP="00E22718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>
        <w:t>Focal COD:</w:t>
      </w:r>
      <w:r>
        <w:rPr>
          <w:b/>
        </w:rPr>
        <w:t xml:space="preserve"> </w:t>
      </w:r>
      <w:r>
        <w:t xml:space="preserve">found in </w:t>
      </w:r>
      <w:r>
        <w:rPr>
          <w:b/>
        </w:rPr>
        <w:t>40 year old African-American women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OF: Found in </w:t>
      </w:r>
      <w:r>
        <w:rPr>
          <w:b/>
        </w:rPr>
        <w:t>females</w:t>
      </w:r>
      <w:r>
        <w:t xml:space="preserve"> in their </w:t>
      </w:r>
      <w:r>
        <w:rPr>
          <w:b/>
        </w:rPr>
        <w:t>20’s-30’s</w:t>
      </w:r>
    </w:p>
    <w:p w:rsidR="00E22718" w:rsidRPr="00E22718" w:rsidRDefault="00E22718" w:rsidP="00E22718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Treatments:</w:t>
      </w:r>
    </w:p>
    <w:p w:rsid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FD: </w:t>
      </w:r>
      <w:proofErr w:type="spellStart"/>
      <w:r w:rsidRPr="00E22718">
        <w:rPr>
          <w:b/>
        </w:rPr>
        <w:t>Comestic</w:t>
      </w:r>
      <w:proofErr w:type="spellEnd"/>
      <w:r w:rsidRPr="00E22718">
        <w:rPr>
          <w:b/>
        </w:rPr>
        <w:t xml:space="preserve"> shave down</w:t>
      </w:r>
      <w:r>
        <w:t xml:space="preserve"> once lesion is </w:t>
      </w:r>
      <w:r w:rsidRPr="00E22718">
        <w:rPr>
          <w:b/>
        </w:rPr>
        <w:t>mature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COD: no treatment; surgery can cause </w:t>
      </w:r>
      <w:proofErr w:type="spellStart"/>
      <w:r>
        <w:rPr>
          <w:b/>
        </w:rPr>
        <w:t>osteomyelitis</w:t>
      </w:r>
      <w:proofErr w:type="spellEnd"/>
    </w:p>
    <w:p w:rsid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OF: </w:t>
      </w:r>
      <w:r w:rsidRPr="00E22718">
        <w:rPr>
          <w:b/>
        </w:rPr>
        <w:t>enucleation</w:t>
      </w:r>
    </w:p>
    <w:p w:rsidR="00E22718" w:rsidRDefault="00E22718" w:rsidP="00E22718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 w:rsidRPr="00E22718">
        <w:rPr>
          <w:b/>
          <w:u w:val="single"/>
        </w:rPr>
        <w:t>Osteomas</w:t>
      </w:r>
      <w:proofErr w:type="spellEnd"/>
      <w:r>
        <w:rPr>
          <w:b/>
          <w:u w:val="single"/>
        </w:rPr>
        <w:t>:</w:t>
      </w:r>
    </w:p>
    <w:p w:rsidR="00E22718" w:rsidRPr="00E22718" w:rsidRDefault="00E22718" w:rsidP="00E22718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Clinically presents as a </w:t>
      </w:r>
      <w:proofErr w:type="spellStart"/>
      <w:r>
        <w:rPr>
          <w:b/>
        </w:rPr>
        <w:t>periosteal</w:t>
      </w:r>
      <w:proofErr w:type="spellEnd"/>
      <w:r>
        <w:rPr>
          <w:b/>
        </w:rPr>
        <w:t xml:space="preserve"> (on bone) </w:t>
      </w:r>
      <w:r>
        <w:t xml:space="preserve">or an </w:t>
      </w:r>
      <w:proofErr w:type="spellStart"/>
      <w:r>
        <w:rPr>
          <w:b/>
        </w:rPr>
        <w:t>endosteal</w:t>
      </w:r>
      <w:proofErr w:type="spellEnd"/>
      <w:r>
        <w:rPr>
          <w:b/>
        </w:rPr>
        <w:t xml:space="preserve"> (in bone) </w:t>
      </w:r>
      <w:r>
        <w:t>lesion</w:t>
      </w:r>
    </w:p>
    <w:p w:rsidR="00E22718" w:rsidRPr="00E22718" w:rsidRDefault="00E22718" w:rsidP="00E22718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 presents as </w:t>
      </w:r>
      <w:r>
        <w:rPr>
          <w:b/>
        </w:rPr>
        <w:t>well-defined radiolucencies</w:t>
      </w:r>
      <w:r>
        <w:t xml:space="preserve"> either </w:t>
      </w:r>
      <w:r>
        <w:rPr>
          <w:b/>
        </w:rPr>
        <w:t xml:space="preserve">in </w:t>
      </w:r>
      <w:r>
        <w:t xml:space="preserve">or </w:t>
      </w:r>
      <w:r>
        <w:rPr>
          <w:b/>
        </w:rPr>
        <w:t>on bone (</w:t>
      </w:r>
      <w:proofErr w:type="spellStart"/>
      <w:r>
        <w:rPr>
          <w:b/>
        </w:rPr>
        <w:t>endosteal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periosteal</w:t>
      </w:r>
      <w:proofErr w:type="spellEnd"/>
      <w:r>
        <w:rPr>
          <w:b/>
        </w:rPr>
        <w:t xml:space="preserve">, </w:t>
      </w:r>
      <w:r>
        <w:t>respectively)</w:t>
      </w:r>
    </w:p>
    <w:p w:rsidR="00E22718" w:rsidRPr="00E22718" w:rsidRDefault="00E22718" w:rsidP="00E22718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Gardner Syndrome</w:t>
      </w:r>
      <w:r>
        <w:t>:</w:t>
      </w:r>
    </w:p>
    <w:p w:rsidR="00E22718" w:rsidRPr="00E22718" w:rsidRDefault="00E22718" w:rsidP="00E22718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Oral presentation </w:t>
      </w:r>
      <w:proofErr w:type="spellStart"/>
      <w:r>
        <w:t>includes: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osteomas</w:t>
      </w:r>
      <w:proofErr w:type="spellEnd"/>
      <w:r>
        <w:t xml:space="preserve"> in any part of the </w:t>
      </w:r>
      <w:r w:rsidRPr="00E22718">
        <w:rPr>
          <w:b/>
        </w:rPr>
        <w:t>mandible</w:t>
      </w:r>
      <w:r>
        <w:rPr>
          <w:b/>
        </w:rPr>
        <w:t xml:space="preserve">, </w:t>
      </w:r>
      <w:r>
        <w:t xml:space="preserve">but most often at the </w:t>
      </w:r>
      <w:r>
        <w:rPr>
          <w:b/>
        </w:rPr>
        <w:t>angle of the mandible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odontomas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supernumerary teeth</w:t>
      </w:r>
    </w:p>
    <w:p w:rsidR="00E22718" w:rsidRPr="00E22718" w:rsidRDefault="00E22718" w:rsidP="00E22718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impacted teeth</w:t>
      </w:r>
    </w:p>
    <w:p w:rsidR="00E22718" w:rsidRPr="00E22718" w:rsidRDefault="00E22718" w:rsidP="00E22718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Oral manifestations of GS is </w:t>
      </w:r>
      <w:r w:rsidRPr="00E22718">
        <w:rPr>
          <w:b/>
        </w:rPr>
        <w:t xml:space="preserve">not </w:t>
      </w:r>
      <w:r>
        <w:t xml:space="preserve">the most important determinant in the patient’s overall health because GS is primarily a disease of </w:t>
      </w:r>
      <w:r>
        <w:rPr>
          <w:b/>
        </w:rPr>
        <w:t xml:space="preserve">familial colorectal </w:t>
      </w:r>
      <w:proofErr w:type="spellStart"/>
      <w:r>
        <w:rPr>
          <w:b/>
        </w:rPr>
        <w:t>polyposis</w:t>
      </w:r>
      <w:proofErr w:type="spellEnd"/>
    </w:p>
    <w:p w:rsidR="00E22718" w:rsidRPr="00E32AE4" w:rsidRDefault="00E32AE4" w:rsidP="00E22718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Osteoblastoma</w:t>
      </w:r>
      <w:proofErr w:type="spellEnd"/>
      <w:r>
        <w:t>: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 </w:t>
      </w:r>
      <w:r w:rsidRPr="00E32AE4">
        <w:rPr>
          <w:b/>
        </w:rPr>
        <w:t>rare benign bone neoplasm</w:t>
      </w:r>
      <w:r>
        <w:rPr>
          <w:b/>
        </w:rPr>
        <w:t xml:space="preserve"> </w:t>
      </w:r>
      <w:r>
        <w:t xml:space="preserve">that is </w:t>
      </w:r>
      <w:r>
        <w:rPr>
          <w:b/>
        </w:rPr>
        <w:t>very painful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 presents as a </w:t>
      </w:r>
      <w:r w:rsidRPr="00E32AE4">
        <w:rPr>
          <w:b/>
        </w:rPr>
        <w:t>mixed</w:t>
      </w:r>
      <w:r>
        <w:t xml:space="preserve"> lesion with </w:t>
      </w:r>
      <w:r>
        <w:rPr>
          <w:b/>
        </w:rPr>
        <w:t>varying amounts of patchy opacity</w:t>
      </w:r>
    </w:p>
    <w:p w:rsidR="00E32AE4" w:rsidRPr="00E32AE4" w:rsidRDefault="00E32AE4" w:rsidP="00E32AE4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>&gt;</w:t>
      </w:r>
      <w:r>
        <w:rPr>
          <w:b/>
        </w:rPr>
        <w:t xml:space="preserve">2cm </w:t>
      </w:r>
      <w:r>
        <w:t>large</w:t>
      </w:r>
    </w:p>
    <w:p w:rsidR="00E32AE4" w:rsidRPr="00E32AE4" w:rsidRDefault="00E32AE4" w:rsidP="00E32AE4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Cementoblastoma</w:t>
      </w:r>
      <w:r>
        <w:t>: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A </w:t>
      </w:r>
      <w:r w:rsidRPr="00E32AE4">
        <w:rPr>
          <w:b/>
        </w:rPr>
        <w:t>neoplasm of cementum</w:t>
      </w:r>
      <w:r>
        <w:t xml:space="preserve"> that causes </w:t>
      </w:r>
      <w:r>
        <w:rPr>
          <w:b/>
        </w:rPr>
        <w:t>pain and swelling</w:t>
      </w:r>
      <w:r>
        <w:t xml:space="preserve"> (66% of patients) in the </w:t>
      </w:r>
      <w:r>
        <w:rPr>
          <w:b/>
        </w:rPr>
        <w:t xml:space="preserve">posterior mandible </w:t>
      </w:r>
      <w:r>
        <w:t xml:space="preserve">of patients </w:t>
      </w:r>
      <w:r w:rsidRPr="00E32AE4">
        <w:rPr>
          <w:b/>
        </w:rPr>
        <w:t>&lt;30 years old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 presents with the lesion </w:t>
      </w:r>
      <w:r>
        <w:rPr>
          <w:b/>
        </w:rPr>
        <w:t xml:space="preserve">fused to the roots </w:t>
      </w:r>
      <w:r>
        <w:t xml:space="preserve">with a </w:t>
      </w:r>
      <w:r>
        <w:rPr>
          <w:b/>
        </w:rPr>
        <w:t>radiolucent rim</w:t>
      </w:r>
      <w:r>
        <w:t xml:space="preserve"> at the periphery</w:t>
      </w:r>
    </w:p>
    <w:p w:rsidR="00E32AE4" w:rsidRPr="00E32AE4" w:rsidRDefault="00E32AE4" w:rsidP="00E32AE4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Hemangioma</w:t>
      </w:r>
      <w:proofErr w:type="spellEnd"/>
      <w:r>
        <w:rPr>
          <w:b/>
          <w:u w:val="single"/>
        </w:rPr>
        <w:t xml:space="preserve"> of the Bone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Usually found in patients that are </w:t>
      </w:r>
      <w:r w:rsidRPr="00E32AE4">
        <w:rPr>
          <w:b/>
        </w:rPr>
        <w:t>10-20 years old</w:t>
      </w:r>
      <w:r>
        <w:t>, though it can occur in adults as well</w:t>
      </w:r>
    </w:p>
    <w:p w:rsidR="00E32AE4" w:rsidRPr="00E32AE4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If the lesion is symptomatic, it will present as </w:t>
      </w:r>
      <w:r>
        <w:rPr>
          <w:b/>
        </w:rPr>
        <w:t xml:space="preserve">pain, swelling and spontaneous bleeding from the </w:t>
      </w:r>
      <w:proofErr w:type="spellStart"/>
      <w:r>
        <w:rPr>
          <w:b/>
        </w:rPr>
        <w:t>sulcus</w:t>
      </w:r>
      <w:proofErr w:type="spellEnd"/>
      <w:r>
        <w:t>, which can mimic severe periodontal disease/abscess</w:t>
      </w:r>
    </w:p>
    <w:p w:rsidR="00E32AE4" w:rsidRPr="00E32AE4" w:rsidRDefault="00E32AE4" w:rsidP="00E32AE4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Osteosarcoma</w:t>
      </w:r>
      <w:proofErr w:type="spellEnd"/>
      <w:r>
        <w:t>:</w:t>
      </w:r>
    </w:p>
    <w:p w:rsidR="00E32AE4" w:rsidRPr="00365478" w:rsidRDefault="00E32AE4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The most common </w:t>
      </w:r>
      <w:r w:rsidR="00365478" w:rsidRPr="00365478">
        <w:rPr>
          <w:b/>
        </w:rPr>
        <w:t>primary malignancy of bone</w:t>
      </w:r>
      <w:r w:rsidR="00365478">
        <w:t xml:space="preserve"> in patients </w:t>
      </w:r>
      <w:r w:rsidR="00365478" w:rsidRPr="00365478">
        <w:rPr>
          <w:b/>
        </w:rPr>
        <w:t>&lt;40 years old</w:t>
      </w:r>
    </w:p>
    <w:p w:rsidR="00365478" w:rsidRPr="009A441A" w:rsidRDefault="009A441A" w:rsidP="00E32AE4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 appearance, unique to </w:t>
      </w:r>
      <w:proofErr w:type="spellStart"/>
      <w:r>
        <w:t>osteosarcomas</w:t>
      </w:r>
      <w:proofErr w:type="spellEnd"/>
      <w:r>
        <w:t>:</w:t>
      </w:r>
    </w:p>
    <w:p w:rsidR="009A441A" w:rsidRPr="009A441A" w:rsidRDefault="009A441A" w:rsidP="009A441A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Spiking root resorption</w:t>
      </w:r>
    </w:p>
    <w:p w:rsidR="009A441A" w:rsidRPr="009A441A" w:rsidRDefault="009A441A" w:rsidP="009A441A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 xml:space="preserve">Sunburst </w:t>
      </w:r>
      <w:proofErr w:type="spellStart"/>
      <w:r>
        <w:rPr>
          <w:b/>
        </w:rPr>
        <w:t>periosteal</w:t>
      </w:r>
      <w:proofErr w:type="spellEnd"/>
      <w:r>
        <w:rPr>
          <w:b/>
        </w:rPr>
        <w:t xml:space="preserve"> reaction </w:t>
      </w:r>
      <w:r>
        <w:t>(to cortical infiltration)</w:t>
      </w:r>
    </w:p>
    <w:p w:rsidR="009A441A" w:rsidRPr="009A441A" w:rsidRDefault="009A441A" w:rsidP="009A441A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t>Symmetric widening of PDL</w:t>
      </w:r>
    </w:p>
    <w:p w:rsidR="009A441A" w:rsidRPr="009A441A" w:rsidRDefault="009A441A" w:rsidP="009A441A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>Histologic appearance:</w:t>
      </w:r>
    </w:p>
    <w:p w:rsidR="009A441A" w:rsidRPr="009A441A" w:rsidRDefault="009A441A" w:rsidP="009A441A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proofErr w:type="spellStart"/>
      <w:r>
        <w:rPr>
          <w:b/>
        </w:rPr>
        <w:t>Pleomorphic</w:t>
      </w:r>
      <w:proofErr w:type="spellEnd"/>
      <w:r>
        <w:rPr>
          <w:b/>
        </w:rPr>
        <w:t xml:space="preserve"> round or spindle cells</w:t>
      </w:r>
      <w:r>
        <w:t xml:space="preserve"> that are producing </w:t>
      </w:r>
      <w:r w:rsidRPr="009A441A">
        <w:rPr>
          <w:b/>
        </w:rPr>
        <w:t>bone</w:t>
      </w:r>
      <w:r>
        <w:rPr>
          <w:b/>
        </w:rPr>
        <w:t xml:space="preserve">, fibrous CT, or </w:t>
      </w:r>
      <w:proofErr w:type="spellStart"/>
      <w:r>
        <w:rPr>
          <w:b/>
        </w:rPr>
        <w:t>chondroid</w:t>
      </w:r>
      <w:proofErr w:type="spellEnd"/>
    </w:p>
    <w:p w:rsidR="009A441A" w:rsidRPr="00C04CA3" w:rsidRDefault="009A441A" w:rsidP="009A441A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Treatment includes </w:t>
      </w:r>
      <w:r>
        <w:rPr>
          <w:b/>
        </w:rPr>
        <w:t>radical resection</w:t>
      </w:r>
      <w:r w:rsidR="00C04CA3">
        <w:t xml:space="preserve"> and possible pre- and post-op chemotherapy</w:t>
      </w:r>
    </w:p>
    <w:p w:rsidR="00C04CA3" w:rsidRPr="00C04CA3" w:rsidRDefault="00C04CA3" w:rsidP="00C04CA3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 w:rsidRPr="00C04CA3">
        <w:rPr>
          <w:b/>
        </w:rPr>
        <w:t>30-50%</w:t>
      </w:r>
      <w:r>
        <w:rPr>
          <w:b/>
        </w:rPr>
        <w:t xml:space="preserve"> </w:t>
      </w:r>
      <w:r>
        <w:t>survival rate</w:t>
      </w:r>
    </w:p>
    <w:p w:rsidR="00C04CA3" w:rsidRPr="00C04CA3" w:rsidRDefault="00C04CA3" w:rsidP="00C04CA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proofErr w:type="spellStart"/>
      <w:r>
        <w:rPr>
          <w:b/>
          <w:u w:val="single"/>
        </w:rPr>
        <w:t>Chondrosarcoma</w:t>
      </w:r>
      <w:proofErr w:type="spellEnd"/>
      <w:r>
        <w:t>:</w:t>
      </w:r>
    </w:p>
    <w:p w:rsidR="00C04CA3" w:rsidRDefault="00C04CA3" w:rsidP="00C04CA3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 w:rsidRPr="00C04CA3">
        <w:rPr>
          <w:b/>
        </w:rPr>
        <w:t xml:space="preserve">Half </w:t>
      </w:r>
      <w:r>
        <w:t xml:space="preserve">as common as an </w:t>
      </w:r>
      <w:proofErr w:type="spellStart"/>
      <w:r>
        <w:t>osteosarcoma</w:t>
      </w:r>
      <w:proofErr w:type="spellEnd"/>
      <w:r w:rsidRPr="00C04CA3">
        <w:rPr>
          <w:b/>
        </w:rPr>
        <w:t xml:space="preserve"> </w:t>
      </w:r>
    </w:p>
    <w:p w:rsidR="00C04CA3" w:rsidRPr="00C04CA3" w:rsidRDefault="00C04CA3" w:rsidP="00C04CA3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Radiographic appearance:</w:t>
      </w:r>
    </w:p>
    <w:p w:rsidR="00C04CA3" w:rsidRPr="00C04CA3" w:rsidRDefault="00C04CA3" w:rsidP="00C04CA3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Much like an </w:t>
      </w:r>
      <w:proofErr w:type="spellStart"/>
      <w:r>
        <w:t>osteosarcoma</w:t>
      </w:r>
      <w:proofErr w:type="spellEnd"/>
      <w:r>
        <w:t>:</w:t>
      </w:r>
    </w:p>
    <w:p w:rsidR="00C04CA3" w:rsidRPr="00C04CA3" w:rsidRDefault="00C04CA3" w:rsidP="00C04CA3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 w:rsidRPr="00C04CA3">
        <w:rPr>
          <w:b/>
        </w:rPr>
        <w:t>Spiking root resorption</w:t>
      </w:r>
    </w:p>
    <w:p w:rsidR="00C04CA3" w:rsidRPr="00C04CA3" w:rsidRDefault="00C04CA3" w:rsidP="00C04CA3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 w:rsidRPr="00C04CA3">
        <w:rPr>
          <w:b/>
        </w:rPr>
        <w:t xml:space="preserve">Sunburst </w:t>
      </w:r>
      <w:proofErr w:type="spellStart"/>
      <w:r w:rsidRPr="00C04CA3">
        <w:rPr>
          <w:b/>
        </w:rPr>
        <w:t>periosteal</w:t>
      </w:r>
      <w:proofErr w:type="spellEnd"/>
      <w:r w:rsidRPr="00C04CA3">
        <w:rPr>
          <w:b/>
        </w:rPr>
        <w:t xml:space="preserve"> reaction</w:t>
      </w:r>
    </w:p>
    <w:p w:rsidR="00C04CA3" w:rsidRPr="00C04CA3" w:rsidRDefault="00C04CA3" w:rsidP="00C04CA3">
      <w:pPr>
        <w:pStyle w:val="ListParagraph"/>
        <w:numPr>
          <w:ilvl w:val="3"/>
          <w:numId w:val="1"/>
        </w:numPr>
        <w:spacing w:after="0" w:line="360" w:lineRule="auto"/>
        <w:rPr>
          <w:b/>
        </w:rPr>
      </w:pPr>
      <w:r w:rsidRPr="00C04CA3">
        <w:rPr>
          <w:b/>
        </w:rPr>
        <w:t>Symmetric widening of PDL</w:t>
      </w:r>
    </w:p>
    <w:p w:rsidR="00C04CA3" w:rsidRDefault="00C04CA3" w:rsidP="00C04CA3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However, the lesions </w:t>
      </w:r>
      <w:r w:rsidRPr="00C04CA3">
        <w:rPr>
          <w:b/>
        </w:rPr>
        <w:t>vary in density</w:t>
      </w:r>
      <w:r>
        <w:t xml:space="preserve"> and have </w:t>
      </w:r>
      <w:r>
        <w:rPr>
          <w:b/>
        </w:rPr>
        <w:t>poorly-defined borders</w:t>
      </w:r>
    </w:p>
    <w:p w:rsidR="00C04CA3" w:rsidRPr="00C04CA3" w:rsidRDefault="00C04CA3" w:rsidP="00C04CA3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 xml:space="preserve">Histologically, lesions have varying degrees of </w:t>
      </w:r>
      <w:r>
        <w:rPr>
          <w:b/>
        </w:rPr>
        <w:t xml:space="preserve">cartilage </w:t>
      </w:r>
      <w:r>
        <w:t xml:space="preserve">and </w:t>
      </w:r>
      <w:r>
        <w:rPr>
          <w:b/>
        </w:rPr>
        <w:t xml:space="preserve">cellular </w:t>
      </w:r>
      <w:proofErr w:type="spellStart"/>
      <w:r>
        <w:rPr>
          <w:b/>
        </w:rPr>
        <w:t>atypia</w:t>
      </w:r>
      <w:proofErr w:type="spellEnd"/>
      <w:r>
        <w:rPr>
          <w:b/>
        </w:rPr>
        <w:t>/</w:t>
      </w:r>
      <w:proofErr w:type="spellStart"/>
      <w:r>
        <w:rPr>
          <w:b/>
        </w:rPr>
        <w:t>pleomorphism</w:t>
      </w:r>
      <w:proofErr w:type="spellEnd"/>
    </w:p>
    <w:p w:rsidR="00C04CA3" w:rsidRPr="00C04CA3" w:rsidRDefault="00C04CA3" w:rsidP="00C04CA3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 xml:space="preserve">Treatment includes </w:t>
      </w:r>
      <w:r>
        <w:rPr>
          <w:b/>
        </w:rPr>
        <w:t>radical resection</w:t>
      </w:r>
      <w:r>
        <w:t xml:space="preserve">, with chemotherapy as a last resort for </w:t>
      </w:r>
      <w:proofErr w:type="spellStart"/>
      <w:r>
        <w:t>unresectable</w:t>
      </w:r>
      <w:proofErr w:type="spellEnd"/>
      <w:r>
        <w:t xml:space="preserve"> tumors</w:t>
      </w:r>
    </w:p>
    <w:p w:rsidR="00C04CA3" w:rsidRPr="00E14D94" w:rsidRDefault="00C04CA3" w:rsidP="00C04CA3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t xml:space="preserve">Survival data is unreliable due to possible </w:t>
      </w:r>
      <w:r>
        <w:rPr>
          <w:b/>
        </w:rPr>
        <w:t xml:space="preserve">late recurrences </w:t>
      </w:r>
      <w:r>
        <w:t>(</w:t>
      </w:r>
      <w:r w:rsidRPr="00C04CA3">
        <w:rPr>
          <w:b/>
        </w:rPr>
        <w:t>&gt;15 years</w:t>
      </w:r>
      <w:r>
        <w:t xml:space="preserve"> after surgery)</w:t>
      </w:r>
    </w:p>
    <w:p w:rsidR="00E14D94" w:rsidRPr="00E14D94" w:rsidRDefault="00E14D94" w:rsidP="00E14D9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  <w:u w:val="single"/>
        </w:rPr>
        <w:t>Metastatic Malignancies of the Jaws</w:t>
      </w:r>
      <w:r>
        <w:t>:</w:t>
      </w:r>
    </w:p>
    <w:p w:rsidR="00E14D94" w:rsidRPr="00E14D94" w:rsidRDefault="00E14D94" w:rsidP="00E14D94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>The most common carcinomas to metastasize to the mandible are:</w:t>
      </w:r>
    </w:p>
    <w:p w:rsidR="00E14D94" w:rsidRDefault="00E14D94" w:rsidP="00E14D94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lastRenderedPageBreak/>
        <w:t>Breast</w:t>
      </w:r>
    </w:p>
    <w:p w:rsidR="00E14D94" w:rsidRDefault="00E14D94" w:rsidP="00E14D94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>Lung</w:t>
      </w:r>
    </w:p>
    <w:p w:rsidR="00E14D94" w:rsidRDefault="00E14D94" w:rsidP="00E14D94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>Thyroid</w:t>
      </w:r>
    </w:p>
    <w:p w:rsidR="00E14D94" w:rsidRDefault="00E14D94" w:rsidP="00E14D94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>Prostate</w:t>
      </w:r>
    </w:p>
    <w:p w:rsidR="00E14D94" w:rsidRDefault="00E14D94" w:rsidP="00E14D94">
      <w:pPr>
        <w:pStyle w:val="ListParagraph"/>
        <w:numPr>
          <w:ilvl w:val="2"/>
          <w:numId w:val="1"/>
        </w:numPr>
        <w:spacing w:after="0" w:line="360" w:lineRule="auto"/>
        <w:rPr>
          <w:b/>
        </w:rPr>
      </w:pPr>
      <w:r>
        <w:rPr>
          <w:b/>
        </w:rPr>
        <w:t>Kidney</w:t>
      </w:r>
    </w:p>
    <w:p w:rsidR="00E14D94" w:rsidRPr="00A52AD2" w:rsidRDefault="00E14D94" w:rsidP="00E14D94">
      <w:pPr>
        <w:pStyle w:val="ListParagraph"/>
        <w:numPr>
          <w:ilvl w:val="1"/>
          <w:numId w:val="1"/>
        </w:numPr>
        <w:spacing w:after="0" w:line="360" w:lineRule="auto"/>
        <w:rPr>
          <w:b/>
        </w:rPr>
      </w:pPr>
      <w:r>
        <w:t xml:space="preserve">Most malignancies are most often </w:t>
      </w:r>
      <w:r>
        <w:rPr>
          <w:b/>
        </w:rPr>
        <w:t>ill-defined radiolucencies</w:t>
      </w:r>
      <w:r>
        <w:t xml:space="preserve">, except </w:t>
      </w:r>
      <w:r>
        <w:rPr>
          <w:b/>
        </w:rPr>
        <w:t>breast and prostate malignancies</w:t>
      </w:r>
      <w:r>
        <w:t xml:space="preserve">, which can present with </w:t>
      </w:r>
      <w:r w:rsidRPr="00E14D94">
        <w:rPr>
          <w:b/>
        </w:rPr>
        <w:t>mixed lucent/opaque</w:t>
      </w:r>
      <w:r>
        <w:t xml:space="preserve"> lesions</w:t>
      </w:r>
    </w:p>
    <w:p w:rsidR="00A52AD2" w:rsidRPr="00A52AD2" w:rsidRDefault="00A52AD2" w:rsidP="00A52AD2">
      <w:pPr>
        <w:pStyle w:val="ListParagraph"/>
        <w:numPr>
          <w:ilvl w:val="0"/>
          <w:numId w:val="1"/>
        </w:numPr>
        <w:spacing w:after="0" w:line="360" w:lineRule="auto"/>
        <w:rPr>
          <w:b/>
          <w:u w:val="single"/>
        </w:rPr>
      </w:pPr>
      <w:proofErr w:type="spellStart"/>
      <w:r w:rsidRPr="00A52AD2">
        <w:rPr>
          <w:b/>
          <w:u w:val="single"/>
        </w:rPr>
        <w:t>Ewings</w:t>
      </w:r>
      <w:proofErr w:type="spellEnd"/>
      <w:r w:rsidRPr="00A52AD2">
        <w:rPr>
          <w:b/>
          <w:u w:val="single"/>
        </w:rPr>
        <w:t xml:space="preserve"> Sarcoma</w:t>
      </w:r>
      <w:r>
        <w:t>:</w:t>
      </w:r>
    </w:p>
    <w:p w:rsidR="00A52AD2" w:rsidRPr="00A52AD2" w:rsidRDefault="00A52AD2" w:rsidP="00A52AD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ES most often occurs in </w:t>
      </w:r>
      <w:r w:rsidRPr="00A52AD2">
        <w:rPr>
          <w:b/>
        </w:rPr>
        <w:t>white</w:t>
      </w:r>
      <w:r>
        <w:t xml:space="preserve"> </w:t>
      </w:r>
      <w:r>
        <w:rPr>
          <w:b/>
        </w:rPr>
        <w:t>teenagers</w:t>
      </w:r>
    </w:p>
    <w:p w:rsidR="00A52AD2" w:rsidRPr="00A52AD2" w:rsidRDefault="00A52AD2" w:rsidP="00A52AD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Clinically, ES can occur in </w:t>
      </w:r>
      <w:r>
        <w:rPr>
          <w:b/>
        </w:rPr>
        <w:t>any bone</w:t>
      </w:r>
      <w:r>
        <w:t xml:space="preserve">, including the </w:t>
      </w:r>
      <w:r w:rsidRPr="00A52AD2">
        <w:rPr>
          <w:b/>
        </w:rPr>
        <w:t>mandible</w:t>
      </w:r>
      <w:r>
        <w:t xml:space="preserve"> (which is </w:t>
      </w:r>
      <w:r>
        <w:rPr>
          <w:b/>
        </w:rPr>
        <w:t>uncommon)</w:t>
      </w:r>
    </w:p>
    <w:p w:rsidR="00A52AD2" w:rsidRPr="00A52AD2" w:rsidRDefault="00A52AD2" w:rsidP="00A52AD2">
      <w:pPr>
        <w:pStyle w:val="ListParagraph"/>
        <w:numPr>
          <w:ilvl w:val="2"/>
          <w:numId w:val="1"/>
        </w:numPr>
        <w:spacing w:after="0" w:line="360" w:lineRule="auto"/>
        <w:rPr>
          <w:b/>
          <w:u w:val="single"/>
        </w:rPr>
      </w:pPr>
      <w:r>
        <w:t xml:space="preserve">Symptoms include </w:t>
      </w:r>
      <w:r>
        <w:rPr>
          <w:b/>
        </w:rPr>
        <w:t>parasthesia, loose teeth, pain, swelling, soft tissue breakthrough, fever, elevated WBC count</w:t>
      </w:r>
    </w:p>
    <w:p w:rsidR="00A52AD2" w:rsidRPr="00A52AD2" w:rsidRDefault="00A52AD2" w:rsidP="00A52AD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Radiographically, ES presents with </w:t>
      </w:r>
      <w:r>
        <w:rPr>
          <w:b/>
        </w:rPr>
        <w:t>ill-defined radiolucencies</w:t>
      </w:r>
      <w:r>
        <w:t xml:space="preserve">, with rare </w:t>
      </w:r>
      <w:r>
        <w:rPr>
          <w:b/>
        </w:rPr>
        <w:t xml:space="preserve">onion skin </w:t>
      </w:r>
      <w:proofErr w:type="spellStart"/>
      <w:r>
        <w:rPr>
          <w:b/>
        </w:rPr>
        <w:t>periosteal</w:t>
      </w:r>
      <w:proofErr w:type="spellEnd"/>
      <w:r>
        <w:rPr>
          <w:b/>
        </w:rPr>
        <w:t xml:space="preserve"> reactions</w:t>
      </w:r>
    </w:p>
    <w:p w:rsidR="00A52AD2" w:rsidRPr="00A52AD2" w:rsidRDefault="00A52AD2" w:rsidP="00A52AD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>
        <w:t xml:space="preserve">Treatment for ES includes </w:t>
      </w:r>
      <w:r>
        <w:rPr>
          <w:b/>
        </w:rPr>
        <w:t xml:space="preserve">surgery and </w:t>
      </w:r>
      <w:proofErr w:type="spellStart"/>
      <w:r>
        <w:rPr>
          <w:b/>
        </w:rPr>
        <w:t>chemotheraphy</w:t>
      </w:r>
      <w:proofErr w:type="spellEnd"/>
      <w:r>
        <w:t xml:space="preserve"> with possible radiation therapy</w:t>
      </w:r>
    </w:p>
    <w:p w:rsidR="00A52AD2" w:rsidRPr="00A52AD2" w:rsidRDefault="00A52AD2" w:rsidP="00A52AD2">
      <w:pPr>
        <w:pStyle w:val="ListParagraph"/>
        <w:numPr>
          <w:ilvl w:val="1"/>
          <w:numId w:val="1"/>
        </w:numPr>
        <w:spacing w:after="0" w:line="360" w:lineRule="auto"/>
        <w:rPr>
          <w:b/>
          <w:u w:val="single"/>
        </w:rPr>
      </w:pPr>
      <w:r w:rsidRPr="00A52AD2">
        <w:rPr>
          <w:b/>
        </w:rPr>
        <w:t>40-80% survival rate</w:t>
      </w:r>
    </w:p>
    <w:sectPr w:rsidR="00A52AD2" w:rsidRPr="00A52AD2" w:rsidSect="00D34B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302"/>
    <w:multiLevelType w:val="hybridMultilevel"/>
    <w:tmpl w:val="6230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34B0C"/>
    <w:rsid w:val="00012DB2"/>
    <w:rsid w:val="000D60F6"/>
    <w:rsid w:val="000F7FAA"/>
    <w:rsid w:val="001E2CB4"/>
    <w:rsid w:val="0029688B"/>
    <w:rsid w:val="00365478"/>
    <w:rsid w:val="004433F2"/>
    <w:rsid w:val="00603A20"/>
    <w:rsid w:val="00784F52"/>
    <w:rsid w:val="008D7BB3"/>
    <w:rsid w:val="00965140"/>
    <w:rsid w:val="009A441A"/>
    <w:rsid w:val="009A5920"/>
    <w:rsid w:val="00A45095"/>
    <w:rsid w:val="00A52AD2"/>
    <w:rsid w:val="00C04CA3"/>
    <w:rsid w:val="00C329E7"/>
    <w:rsid w:val="00D301D7"/>
    <w:rsid w:val="00D34B0C"/>
    <w:rsid w:val="00DA74B6"/>
    <w:rsid w:val="00DD147C"/>
    <w:rsid w:val="00E14D94"/>
    <w:rsid w:val="00E22718"/>
    <w:rsid w:val="00E32AE4"/>
    <w:rsid w:val="00E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204">
              <w:marLeft w:val="84"/>
              <w:marRight w:val="84"/>
              <w:marTop w:val="0"/>
              <w:marBottom w:val="167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</w:divsChild>
        </w:div>
      </w:divsChild>
    </w:div>
    <w:div w:id="89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920">
              <w:marLeft w:val="84"/>
              <w:marRight w:val="84"/>
              <w:marTop w:val="0"/>
              <w:marBottom w:val="167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8F5C-CA36-439B-A7CE-087CE64F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 Kim, Ltd.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Kim</dc:creator>
  <cp:lastModifiedBy>Daniel</cp:lastModifiedBy>
  <cp:revision>4</cp:revision>
  <dcterms:created xsi:type="dcterms:W3CDTF">2011-09-21T20:35:00Z</dcterms:created>
  <dcterms:modified xsi:type="dcterms:W3CDTF">2011-09-21T23:25:00Z</dcterms:modified>
</cp:coreProperties>
</file>