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9D" w:rsidRPr="00D136E1" w:rsidRDefault="007D4B7C" w:rsidP="007D4B7C">
      <w:pPr>
        <w:rPr>
          <w:b/>
          <w:sz w:val="24"/>
          <w:szCs w:val="24"/>
        </w:rPr>
      </w:pPr>
      <w:r w:rsidRPr="00D136E1">
        <w:rPr>
          <w:rFonts w:hint="eastAsia"/>
          <w:b/>
          <w:sz w:val="24"/>
          <w:szCs w:val="24"/>
        </w:rPr>
        <w:t xml:space="preserve">   </w:t>
      </w:r>
      <w:proofErr w:type="spellStart"/>
      <w:r w:rsidR="00B40165" w:rsidRPr="00D136E1">
        <w:rPr>
          <w:b/>
          <w:sz w:val="24"/>
          <w:szCs w:val="24"/>
        </w:rPr>
        <w:t>Lucency</w:t>
      </w:r>
      <w:proofErr w:type="spellEnd"/>
    </w:p>
    <w:tbl>
      <w:tblPr>
        <w:tblStyle w:val="a3"/>
        <w:tblpPr w:leftFromText="180" w:rightFromText="180" w:vertAnchor="text" w:tblpX="-180" w:tblpY="1"/>
        <w:tblOverlap w:val="never"/>
        <w:tblW w:w="11448" w:type="dxa"/>
        <w:tblLayout w:type="fixed"/>
        <w:tblLook w:val="04A0"/>
      </w:tblPr>
      <w:tblGrid>
        <w:gridCol w:w="648"/>
        <w:gridCol w:w="1080"/>
        <w:gridCol w:w="1170"/>
        <w:gridCol w:w="8550"/>
      </w:tblGrid>
      <w:tr w:rsidR="00783EBC" w:rsidRPr="00D136E1" w:rsidTr="00D136E1">
        <w:trPr>
          <w:trHeight w:val="1790"/>
        </w:trPr>
        <w:tc>
          <w:tcPr>
            <w:tcW w:w="648" w:type="dxa"/>
            <w:vMerge w:val="restart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 xml:space="preserve">Well </w:t>
            </w:r>
          </w:p>
        </w:tc>
        <w:tc>
          <w:tcPr>
            <w:tcW w:w="1080" w:type="dxa"/>
            <w:vMerge w:val="restart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Uni</w:t>
            </w:r>
          </w:p>
        </w:tc>
        <w:tc>
          <w:tcPr>
            <w:tcW w:w="1170" w:type="dxa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  <w:proofErr w:type="spellStart"/>
            <w:r w:rsidRPr="00D136E1">
              <w:rPr>
                <w:sz w:val="18"/>
                <w:szCs w:val="18"/>
              </w:rPr>
              <w:t>Pericoronal</w:t>
            </w:r>
            <w:proofErr w:type="spellEnd"/>
          </w:p>
        </w:tc>
        <w:tc>
          <w:tcPr>
            <w:tcW w:w="8550" w:type="dxa"/>
          </w:tcPr>
          <w:p w:rsidR="00D136E1" w:rsidRPr="00D136E1" w:rsidRDefault="00D136E1" w:rsidP="00D136E1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>Dental follicle &lt;5mm</w:t>
            </w:r>
          </w:p>
          <w:p w:rsidR="00D136E1" w:rsidRPr="00D136E1" w:rsidRDefault="00D136E1" w:rsidP="00D136E1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color w:val="auto"/>
                <w:sz w:val="18"/>
                <w:szCs w:val="18"/>
              </w:rPr>
              <w:t>Dentigerous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cyst &gt;5mm</w:t>
            </w:r>
          </w:p>
          <w:p w:rsidR="00D136E1" w:rsidRDefault="00D136E1" w:rsidP="00D136E1">
            <w:pPr>
              <w:pStyle w:val="Default"/>
              <w:spacing w:before="3"/>
              <w:ind w:left="72"/>
              <w:rPr>
                <w:rFonts w:hint="eastAsia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>Eruption cyst –child, blue clinically (soft tissue)</w:t>
            </w:r>
            <w:r w:rsidRPr="00D136E1">
              <w:rPr>
                <w:sz w:val="18"/>
                <w:szCs w:val="18"/>
              </w:rPr>
              <w:t xml:space="preserve"> </w:t>
            </w:r>
          </w:p>
          <w:p w:rsidR="00D136E1" w:rsidRPr="00D136E1" w:rsidRDefault="00D136E1" w:rsidP="00D136E1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Odontogenic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Keratocyst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D136E1">
              <w:rPr>
                <w:color w:val="auto"/>
                <w:sz w:val="18"/>
                <w:szCs w:val="18"/>
              </w:rPr>
              <w:t xml:space="preserve">-33% assoc. with tooth, 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</w:t>
            </w:r>
          </w:p>
          <w:p w:rsidR="00473495" w:rsidRDefault="00473495" w:rsidP="00473495">
            <w:pPr>
              <w:pStyle w:val="Default"/>
              <w:spacing w:before="3"/>
              <w:ind w:left="72"/>
              <w:rPr>
                <w:rFonts w:hint="eastAsia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 xml:space="preserve">Calcifying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Odentogenic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Cyst</w:t>
            </w:r>
            <w:r w:rsidRPr="00D136E1">
              <w:rPr>
                <w:color w:val="auto"/>
                <w:sz w:val="18"/>
                <w:szCs w:val="18"/>
              </w:rPr>
              <w:t xml:space="preserve"> –33% assoc. with tooth, ant,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mx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sz w:val="18"/>
                <w:szCs w:val="18"/>
              </w:rPr>
              <w:t xml:space="preserve"> </w:t>
            </w:r>
          </w:p>
          <w:p w:rsidR="00B40165" w:rsidRPr="00D136E1" w:rsidRDefault="00B40165" w:rsidP="00D136E1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Unicystic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ameloblastoma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–post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teens</w:t>
            </w:r>
          </w:p>
          <w:p w:rsidR="00B40165" w:rsidRPr="00D136E1" w:rsidRDefault="00B40165" w:rsidP="007D4B7C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Ameloblastic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fibroma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–kids and teens, 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</w:p>
          <w:p w:rsidR="00B40165" w:rsidRPr="00D136E1" w:rsidRDefault="00B40165" w:rsidP="00D136E1">
            <w:pPr>
              <w:pStyle w:val="Default"/>
              <w:spacing w:before="3"/>
              <w:ind w:left="72"/>
              <w:rPr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Adenomatoid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Odontogenic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Tumor</w:t>
            </w:r>
            <w:r w:rsidRPr="00D136E1">
              <w:rPr>
                <w:color w:val="auto"/>
                <w:sz w:val="18"/>
                <w:szCs w:val="18"/>
              </w:rPr>
              <w:t xml:space="preserve"> -75% assoc. with tooth, ant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mx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teens female</w:t>
            </w:r>
          </w:p>
        </w:tc>
      </w:tr>
      <w:tr w:rsidR="00783EBC" w:rsidRPr="00D136E1" w:rsidTr="00D136E1">
        <w:trPr>
          <w:trHeight w:val="1790"/>
        </w:trPr>
        <w:tc>
          <w:tcPr>
            <w:tcW w:w="648" w:type="dxa"/>
            <w:vMerge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Periapical</w:t>
            </w:r>
          </w:p>
        </w:tc>
        <w:tc>
          <w:tcPr>
            <w:tcW w:w="8550" w:type="dxa"/>
          </w:tcPr>
          <w:p w:rsidR="00D136E1" w:rsidRDefault="00D136E1" w:rsidP="007D4B7C">
            <w:pPr>
              <w:pStyle w:val="Default"/>
              <w:spacing w:before="3"/>
              <w:ind w:left="72"/>
              <w:rPr>
                <w:rFonts w:hint="eastAsia"/>
                <w:b/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 xml:space="preserve">PA scar –post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endo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if h/o cortical plate destruction from infection</w:t>
            </w:r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B40165" w:rsidRPr="00D136E1" w:rsidRDefault="00B40165" w:rsidP="007D4B7C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PA granuloma</w:t>
            </w:r>
            <w:r w:rsidRPr="00D136E1">
              <w:rPr>
                <w:color w:val="auto"/>
                <w:sz w:val="18"/>
                <w:szCs w:val="18"/>
              </w:rPr>
              <w:t xml:space="preserve"> –non-vital</w:t>
            </w:r>
          </w:p>
          <w:p w:rsidR="00B40165" w:rsidRPr="00D136E1" w:rsidRDefault="00B40165" w:rsidP="007D4B7C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PA cyst</w:t>
            </w:r>
            <w:r w:rsidRPr="00D136E1">
              <w:rPr>
                <w:color w:val="auto"/>
                <w:sz w:val="18"/>
                <w:szCs w:val="18"/>
              </w:rPr>
              <w:t xml:space="preserve"> –non-vital</w:t>
            </w:r>
          </w:p>
          <w:p w:rsidR="00D136E1" w:rsidRPr="00D136E1" w:rsidRDefault="00D136E1" w:rsidP="00D136E1">
            <w:pPr>
              <w:pStyle w:val="Default"/>
              <w:spacing w:before="3"/>
              <w:ind w:left="72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Nasopalatine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duct cyst</w:t>
            </w:r>
          </w:p>
          <w:p w:rsidR="00D136E1" w:rsidRPr="00D136E1" w:rsidRDefault="00D136E1" w:rsidP="00D136E1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Odontogenic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Keratocyst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B40165" w:rsidRPr="00D136E1" w:rsidRDefault="00B40165" w:rsidP="007D4B7C">
            <w:pPr>
              <w:pStyle w:val="Default"/>
              <w:spacing w:before="3"/>
              <w:ind w:left="72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Langerhans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cell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histiocytosis</w:t>
            </w:r>
            <w:proofErr w:type="spellEnd"/>
          </w:p>
          <w:p w:rsidR="00B40165" w:rsidRPr="00D136E1" w:rsidRDefault="00B40165" w:rsidP="007D4B7C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Central Giant Cell Granuloma</w:t>
            </w:r>
            <w:r w:rsidRPr="00D136E1">
              <w:rPr>
                <w:color w:val="auto"/>
                <w:sz w:val="18"/>
                <w:szCs w:val="18"/>
              </w:rPr>
              <w:t xml:space="preserve">–ant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</w:p>
          <w:p w:rsidR="00CA6A47" w:rsidRPr="00D136E1" w:rsidRDefault="00D136E1" w:rsidP="00D136E1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PACD</w:t>
            </w:r>
            <w:r w:rsidRPr="00D136E1">
              <w:rPr>
                <w:color w:val="auto"/>
                <w:sz w:val="18"/>
                <w:szCs w:val="18"/>
              </w:rPr>
              <w:t xml:space="preserve"> –early, 40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yo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AA females, vital</w:t>
            </w:r>
          </w:p>
        </w:tc>
      </w:tr>
      <w:tr w:rsidR="00783EBC" w:rsidRPr="00D136E1" w:rsidTr="007D4B7C">
        <w:trPr>
          <w:trHeight w:val="523"/>
        </w:trPr>
        <w:tc>
          <w:tcPr>
            <w:tcW w:w="648" w:type="dxa"/>
            <w:vMerge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Other</w:t>
            </w:r>
          </w:p>
        </w:tc>
        <w:tc>
          <w:tcPr>
            <w:tcW w:w="8550" w:type="dxa"/>
          </w:tcPr>
          <w:p w:rsidR="00473495" w:rsidRDefault="00473495" w:rsidP="00473495">
            <w:pPr>
              <w:pStyle w:val="Default"/>
              <w:spacing w:before="3"/>
              <w:ind w:left="72"/>
              <w:rPr>
                <w:rFonts w:hint="eastAsia"/>
                <w:b/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Nasopalatine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duct cyst</w:t>
            </w:r>
            <w:r w:rsidRPr="00D136E1">
              <w:rPr>
                <w:color w:val="auto"/>
                <w:sz w:val="18"/>
                <w:szCs w:val="18"/>
              </w:rPr>
              <w:t xml:space="preserve"> –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mx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ant</w:t>
            </w:r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D136E1" w:rsidRPr="00D136E1" w:rsidRDefault="00D136E1" w:rsidP="00D136E1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color w:val="auto"/>
                <w:sz w:val="18"/>
                <w:szCs w:val="18"/>
              </w:rPr>
              <w:t>Staphne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bone defect –below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canal</w:t>
            </w:r>
          </w:p>
          <w:p w:rsidR="00D136E1" w:rsidRPr="00D136E1" w:rsidRDefault="00D136E1" w:rsidP="00D136E1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>Residual cyst -history of extraction of non-vital tooth</w:t>
            </w:r>
          </w:p>
          <w:p w:rsidR="00D136E1" w:rsidRDefault="00D136E1" w:rsidP="00D136E1">
            <w:pPr>
              <w:pStyle w:val="Default"/>
              <w:spacing w:before="3"/>
              <w:ind w:left="72"/>
              <w:rPr>
                <w:rFonts w:hint="eastAsia"/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 xml:space="preserve">Lateral radicular cyst –non-vital tooth </w:t>
            </w:r>
          </w:p>
          <w:p w:rsidR="00B40165" w:rsidRPr="00D136E1" w:rsidRDefault="00B40165" w:rsidP="007D4B7C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Odontogenic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Keratocyst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-Primordial cyst if cyst develops instead of a tooth</w:t>
            </w:r>
          </w:p>
          <w:p w:rsidR="00473495" w:rsidRPr="00D136E1" w:rsidRDefault="00473495" w:rsidP="00473495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>Lateral periodontal cyst –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premolar</w:t>
            </w:r>
          </w:p>
          <w:p w:rsidR="00D136E1" w:rsidRPr="00D136E1" w:rsidRDefault="00D136E1" w:rsidP="00D136E1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Calcif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y</w:t>
            </w:r>
            <w:r w:rsidRPr="00D136E1">
              <w:rPr>
                <w:b/>
                <w:color w:val="auto"/>
                <w:sz w:val="18"/>
                <w:szCs w:val="18"/>
              </w:rPr>
              <w:t xml:space="preserve">ing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Odentogenic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Cyst</w:t>
            </w:r>
            <w:r w:rsidRPr="00D136E1">
              <w:rPr>
                <w:color w:val="auto"/>
                <w:sz w:val="18"/>
                <w:szCs w:val="18"/>
              </w:rPr>
              <w:t xml:space="preserve"> –anterior of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mx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or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</w:t>
            </w:r>
          </w:p>
          <w:p w:rsidR="00473495" w:rsidRPr="00D136E1" w:rsidRDefault="00473495" w:rsidP="00473495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EG/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Langerhans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cell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histiocytosis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–“punched out” RL</w:t>
            </w:r>
          </w:p>
          <w:p w:rsidR="00B40165" w:rsidRPr="00D136E1" w:rsidRDefault="00B40165" w:rsidP="007D4B7C">
            <w:pPr>
              <w:pStyle w:val="Default"/>
              <w:spacing w:before="3"/>
              <w:ind w:left="72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Central Giant Cell Granuloma</w:t>
            </w:r>
            <w:r w:rsidRPr="00D136E1">
              <w:rPr>
                <w:color w:val="auto"/>
                <w:sz w:val="18"/>
                <w:szCs w:val="18"/>
              </w:rPr>
              <w:t xml:space="preserve"> –anterior to first molar,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, &gt;1/2 under 30yo</w:t>
            </w:r>
          </w:p>
          <w:p w:rsidR="00473495" w:rsidRDefault="00473495" w:rsidP="007D4B7C">
            <w:pPr>
              <w:pStyle w:val="Default"/>
              <w:spacing w:before="3"/>
              <w:ind w:left="72"/>
              <w:rPr>
                <w:rFonts w:hint="eastAsia"/>
                <w:b/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Tra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u</w:t>
            </w:r>
            <w:r w:rsidRPr="00D136E1">
              <w:rPr>
                <w:b/>
                <w:color w:val="auto"/>
                <w:sz w:val="18"/>
                <w:szCs w:val="18"/>
              </w:rPr>
              <w:t>matic Bone Cyst</w:t>
            </w:r>
            <w:r w:rsidRPr="00D136E1">
              <w:rPr>
                <w:color w:val="auto"/>
                <w:sz w:val="18"/>
                <w:szCs w:val="18"/>
              </w:rPr>
              <w:t xml:space="preserve"> –scallops up between roots,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, young</w:t>
            </w:r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CA6A47" w:rsidRPr="00D136E1" w:rsidRDefault="00B40165" w:rsidP="00473495">
            <w:pPr>
              <w:pStyle w:val="Default"/>
              <w:spacing w:before="3"/>
              <w:ind w:left="72"/>
              <w:rPr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Central O</w:t>
            </w:r>
            <w:r w:rsidR="00D93CE0" w:rsidRPr="00D136E1">
              <w:rPr>
                <w:b/>
                <w:color w:val="auto"/>
                <w:sz w:val="18"/>
                <w:szCs w:val="18"/>
              </w:rPr>
              <w:t xml:space="preserve">ssifying </w:t>
            </w:r>
            <w:proofErr w:type="spellStart"/>
            <w:r w:rsidR="00D93CE0" w:rsidRPr="00D136E1">
              <w:rPr>
                <w:b/>
                <w:color w:val="auto"/>
                <w:sz w:val="18"/>
                <w:szCs w:val="18"/>
              </w:rPr>
              <w:t>Fibroma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–post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, pushes &gt; resorbs roots, bows inferior border of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</w:p>
        </w:tc>
      </w:tr>
      <w:tr w:rsidR="00783EBC" w:rsidRPr="00D136E1" w:rsidTr="00D136E1">
        <w:trPr>
          <w:trHeight w:val="1988"/>
        </w:trPr>
        <w:tc>
          <w:tcPr>
            <w:tcW w:w="648" w:type="dxa"/>
            <w:vMerge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  <w:proofErr w:type="spellStart"/>
            <w:r w:rsidRPr="00D136E1">
              <w:rPr>
                <w:sz w:val="18"/>
                <w:szCs w:val="18"/>
              </w:rPr>
              <w:t>Multi</w:t>
            </w:r>
            <w:r w:rsidR="00D93CE0" w:rsidRPr="00D136E1">
              <w:rPr>
                <w:sz w:val="18"/>
                <w:szCs w:val="18"/>
              </w:rPr>
              <w:t>locu</w:t>
            </w:r>
            <w:proofErr w:type="spellEnd"/>
          </w:p>
        </w:tc>
        <w:tc>
          <w:tcPr>
            <w:tcW w:w="1170" w:type="dxa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</w:p>
        </w:tc>
        <w:tc>
          <w:tcPr>
            <w:tcW w:w="8550" w:type="dxa"/>
          </w:tcPr>
          <w:p w:rsidR="00783EBC" w:rsidRPr="00D136E1" w:rsidRDefault="00783EBC" w:rsidP="007D4B7C">
            <w:pPr>
              <w:pStyle w:val="Default"/>
              <w:spacing w:before="3"/>
              <w:ind w:left="-3392" w:firstLine="3464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OKC (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Odontogenic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Keratocyst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>)</w:t>
            </w:r>
            <w:r w:rsidRPr="00D136E1">
              <w:rPr>
                <w:color w:val="auto"/>
                <w:sz w:val="18"/>
                <w:szCs w:val="18"/>
              </w:rPr>
              <w:t xml:space="preserve">  –“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often”ignores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teeth, 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</w:p>
          <w:p w:rsidR="00473495" w:rsidRDefault="00473495" w:rsidP="007D4B7C">
            <w:pPr>
              <w:pStyle w:val="Default"/>
              <w:spacing w:before="3"/>
              <w:ind w:left="-3392" w:firstLine="3464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”</w:t>
            </w:r>
            <w:proofErr w:type="spellStart"/>
            <w:r>
              <w:rPr>
                <w:rFonts w:hint="eastAsia"/>
                <w:color w:val="auto"/>
                <w:sz w:val="18"/>
                <w:szCs w:val="18"/>
              </w:rPr>
              <w:t>B</w:t>
            </w:r>
            <w:r w:rsidRPr="00D136E1">
              <w:rPr>
                <w:color w:val="auto"/>
                <w:sz w:val="18"/>
                <w:szCs w:val="18"/>
              </w:rPr>
              <w:t>otryoid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type</w:t>
            </w:r>
            <w:r>
              <w:rPr>
                <w:color w:val="auto"/>
                <w:sz w:val="18"/>
                <w:szCs w:val="18"/>
              </w:rPr>
              <w:t>”</w:t>
            </w:r>
            <w:r w:rsidRPr="00D136E1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Lateral Perio</w:t>
            </w:r>
            <w:r>
              <w:rPr>
                <w:rFonts w:hint="eastAsia"/>
                <w:color w:val="auto"/>
                <w:sz w:val="18"/>
                <w:szCs w:val="18"/>
              </w:rPr>
              <w:t>dontal</w:t>
            </w:r>
            <w:r>
              <w:rPr>
                <w:color w:val="auto"/>
                <w:sz w:val="18"/>
                <w:szCs w:val="18"/>
              </w:rPr>
              <w:t xml:space="preserve"> Cyst</w:t>
            </w:r>
            <w:r w:rsidRPr="00D136E1">
              <w:rPr>
                <w:color w:val="auto"/>
                <w:sz w:val="18"/>
                <w:szCs w:val="18"/>
              </w:rPr>
              <w:t>–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pm region</w:t>
            </w:r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6F3A61" w:rsidRPr="00D136E1" w:rsidRDefault="006F3A61" w:rsidP="006F3A61">
            <w:pPr>
              <w:pStyle w:val="Default"/>
              <w:spacing w:before="3"/>
              <w:ind w:left="-3392" w:firstLine="3464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 xml:space="preserve">Central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Mucoepidermoid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Carcinoma –senior pts</w:t>
            </w:r>
          </w:p>
          <w:p w:rsidR="00783EBC" w:rsidRPr="00D136E1" w:rsidRDefault="00783EBC" w:rsidP="007D4B7C">
            <w:pPr>
              <w:pStyle w:val="Default"/>
              <w:spacing w:before="3"/>
              <w:ind w:left="-3392" w:firstLine="3464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Ameloblastoma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–often resorbs teeth, 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</w:p>
          <w:p w:rsidR="00473495" w:rsidRPr="00D136E1" w:rsidRDefault="00473495" w:rsidP="00473495">
            <w:pPr>
              <w:pStyle w:val="Default"/>
              <w:spacing w:before="3"/>
              <w:ind w:left="-3392" w:firstLine="3464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AF(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Ameloblastic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Fibroma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>)</w:t>
            </w:r>
            <w:r w:rsidRPr="00D136E1">
              <w:rPr>
                <w:color w:val="auto"/>
                <w:sz w:val="18"/>
                <w:szCs w:val="18"/>
              </w:rPr>
              <w:t xml:space="preserve"> –kids and teens, often 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</w:p>
          <w:p w:rsidR="00783EBC" w:rsidRPr="00D136E1" w:rsidRDefault="00783EBC" w:rsidP="007D4B7C">
            <w:pPr>
              <w:pStyle w:val="Default"/>
              <w:spacing w:before="3"/>
              <w:ind w:left="-3392" w:firstLine="3464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Odontogenic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Myxoma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–often moves teeth, 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</w:p>
          <w:p w:rsidR="00473495" w:rsidRPr="00D136E1" w:rsidRDefault="00473495" w:rsidP="00473495">
            <w:pPr>
              <w:pStyle w:val="Default"/>
              <w:spacing w:before="3"/>
              <w:ind w:left="-3392" w:firstLine="3464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CGCG (Central Giant Cell Granuloma)</w:t>
            </w:r>
            <w:r w:rsidRPr="00D136E1">
              <w:rPr>
                <w:color w:val="auto"/>
                <w:sz w:val="18"/>
                <w:szCs w:val="18"/>
              </w:rPr>
              <w:t xml:space="preserve">  –often ant to first molar in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</w:p>
          <w:p w:rsidR="00473495" w:rsidRPr="00D136E1" w:rsidRDefault="00473495" w:rsidP="00473495">
            <w:pPr>
              <w:pStyle w:val="Default"/>
              <w:spacing w:before="3"/>
              <w:ind w:left="-3392" w:firstLine="3464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>ABC (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Aneurysmal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Bone cyst) –assoc with rapid swelling </w:t>
            </w:r>
          </w:p>
          <w:p w:rsidR="00B40165" w:rsidRPr="00D136E1" w:rsidRDefault="00783EBC" w:rsidP="006F3A61">
            <w:pPr>
              <w:pStyle w:val="Default"/>
              <w:spacing w:before="3"/>
              <w:ind w:left="-3392" w:firstLine="3464"/>
              <w:rPr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 xml:space="preserve">Central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Hemangioma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–young pts (10-20yo)</w:t>
            </w:r>
          </w:p>
        </w:tc>
      </w:tr>
      <w:tr w:rsidR="00783EBC" w:rsidRPr="00D136E1" w:rsidTr="00D136E1">
        <w:trPr>
          <w:trHeight w:val="1340"/>
        </w:trPr>
        <w:tc>
          <w:tcPr>
            <w:tcW w:w="648" w:type="dxa"/>
            <w:vMerge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Multifocal</w:t>
            </w:r>
          </w:p>
        </w:tc>
        <w:tc>
          <w:tcPr>
            <w:tcW w:w="1170" w:type="dxa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</w:p>
        </w:tc>
        <w:tc>
          <w:tcPr>
            <w:tcW w:w="8550" w:type="dxa"/>
          </w:tcPr>
          <w:p w:rsidR="006F3A61" w:rsidRPr="00D136E1" w:rsidRDefault="006F3A61" w:rsidP="006F3A61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>NBCC syndrome (Nevoid Basal Cell Carcinoma Syndrome) –teens, 75% get OKCs</w:t>
            </w:r>
          </w:p>
          <w:p w:rsidR="006F3A61" w:rsidRPr="00D136E1" w:rsidRDefault="006F3A61" w:rsidP="006F3A61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Langerhans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cell disease</w:t>
            </w:r>
            <w:r w:rsidRPr="00D136E1">
              <w:rPr>
                <w:color w:val="auto"/>
                <w:sz w:val="18"/>
                <w:szCs w:val="18"/>
              </w:rPr>
              <w:t xml:space="preserve"> –children, teens, also may see alveolar bone loss (floating teeth)</w:t>
            </w:r>
          </w:p>
          <w:p w:rsidR="006F3A61" w:rsidRPr="00D136E1" w:rsidRDefault="006F3A61" w:rsidP="006F3A61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color w:val="auto"/>
                <w:sz w:val="18"/>
                <w:szCs w:val="18"/>
              </w:rPr>
              <w:t>Cherubism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-children</w:t>
            </w:r>
          </w:p>
          <w:p w:rsidR="00CA6A47" w:rsidRPr="00D136E1" w:rsidRDefault="00CA6A47" w:rsidP="007D4B7C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 xml:space="preserve">FOD (Florid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Cemento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Osseous Dysplasia)</w:t>
            </w:r>
            <w:r w:rsidRPr="00D136E1">
              <w:rPr>
                <w:color w:val="auto"/>
                <w:sz w:val="18"/>
                <w:szCs w:val="18"/>
              </w:rPr>
              <w:t xml:space="preserve"> –(florid) early 40-50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yo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AA women </w:t>
            </w:r>
          </w:p>
          <w:p w:rsidR="00CA6A47" w:rsidRPr="00D136E1" w:rsidRDefault="00CA6A47" w:rsidP="007D4B7C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Multiple myeloma</w:t>
            </w:r>
            <w:r w:rsidRPr="00D136E1">
              <w:rPr>
                <w:color w:val="auto"/>
                <w:sz w:val="18"/>
                <w:szCs w:val="18"/>
              </w:rPr>
              <w:t xml:space="preserve"> -senior men </w:t>
            </w:r>
          </w:p>
          <w:p w:rsidR="00B40165" w:rsidRPr="00D136E1" w:rsidRDefault="00CA6A47" w:rsidP="007D4B7C">
            <w:pPr>
              <w:pStyle w:val="Default"/>
              <w:spacing w:before="3"/>
              <w:ind w:left="-3392" w:firstLine="3492"/>
              <w:rPr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>Hyperparathyroidism –senior women</w:t>
            </w:r>
          </w:p>
        </w:tc>
      </w:tr>
      <w:tr w:rsidR="00783EBC" w:rsidRPr="00D136E1" w:rsidTr="007D4B7C">
        <w:trPr>
          <w:trHeight w:val="523"/>
        </w:trPr>
        <w:tc>
          <w:tcPr>
            <w:tcW w:w="648" w:type="dxa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 xml:space="preserve">Poor </w:t>
            </w:r>
          </w:p>
        </w:tc>
        <w:tc>
          <w:tcPr>
            <w:tcW w:w="1080" w:type="dxa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0165" w:rsidRPr="00D136E1" w:rsidRDefault="00B40165" w:rsidP="007D4B7C">
            <w:pPr>
              <w:rPr>
                <w:sz w:val="18"/>
                <w:szCs w:val="18"/>
              </w:rPr>
            </w:pPr>
          </w:p>
        </w:tc>
        <w:tc>
          <w:tcPr>
            <w:tcW w:w="8550" w:type="dxa"/>
          </w:tcPr>
          <w:p w:rsidR="006F3A61" w:rsidRDefault="006F3A61" w:rsidP="007D4B7C">
            <w:pPr>
              <w:pStyle w:val="Default"/>
              <w:spacing w:before="3"/>
              <w:ind w:left="-3392" w:firstLine="3492"/>
              <w:rPr>
                <w:rFonts w:hint="eastAsia"/>
                <w:b/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color w:val="auto"/>
                <w:sz w:val="18"/>
                <w:szCs w:val="18"/>
              </w:rPr>
              <w:t>Osteomyelitis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(acute)–signs/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sx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D136E1">
              <w:rPr>
                <w:color w:val="auto"/>
                <w:sz w:val="18"/>
                <w:szCs w:val="18"/>
              </w:rPr>
              <w:t>of infection</w:t>
            </w:r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CA6A47" w:rsidRPr="00D136E1" w:rsidRDefault="00CA6A47" w:rsidP="007D4B7C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PA granuloma</w:t>
            </w:r>
            <w:r w:rsidRPr="00D136E1">
              <w:rPr>
                <w:color w:val="auto"/>
                <w:sz w:val="18"/>
                <w:szCs w:val="18"/>
              </w:rPr>
              <w:t>-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nonvital</w:t>
            </w:r>
            <w:proofErr w:type="spellEnd"/>
            <w:r w:rsidR="006F3A61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D136E1">
              <w:rPr>
                <w:color w:val="auto"/>
                <w:sz w:val="18"/>
                <w:szCs w:val="18"/>
              </w:rPr>
              <w:t>tooth</w:t>
            </w:r>
          </w:p>
          <w:p w:rsidR="00CA6A47" w:rsidRPr="00D136E1" w:rsidRDefault="00CA6A47" w:rsidP="007D4B7C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PA cyst</w:t>
            </w:r>
            <w:r w:rsidRPr="00D136E1">
              <w:rPr>
                <w:color w:val="auto"/>
                <w:sz w:val="18"/>
                <w:szCs w:val="18"/>
              </w:rPr>
              <w:t xml:space="preserve"> </w:t>
            </w:r>
            <w:r w:rsidR="006F3A61">
              <w:rPr>
                <w:color w:val="auto"/>
                <w:sz w:val="18"/>
                <w:szCs w:val="18"/>
              </w:rPr>
              <w:t>–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nonvital</w:t>
            </w:r>
            <w:proofErr w:type="spellEnd"/>
            <w:r w:rsidR="006F3A61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D136E1">
              <w:rPr>
                <w:color w:val="auto"/>
                <w:sz w:val="18"/>
                <w:szCs w:val="18"/>
              </w:rPr>
              <w:t>tooth</w:t>
            </w:r>
          </w:p>
          <w:p w:rsidR="006F3A61" w:rsidRPr="00D136E1" w:rsidRDefault="006F3A61" w:rsidP="006F3A61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 xml:space="preserve">BON-history of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bisphos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. Use, exposed bone</w:t>
            </w:r>
          </w:p>
          <w:p w:rsidR="006F3A61" w:rsidRDefault="006F3A61" w:rsidP="007D4B7C">
            <w:pPr>
              <w:pStyle w:val="Default"/>
              <w:spacing w:before="3"/>
              <w:ind w:left="-3392" w:firstLine="3492"/>
              <w:rPr>
                <w:rFonts w:hint="eastAsia"/>
                <w:b/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 xml:space="preserve">Hematopoietic bone marrow defect –post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, adult women</w:t>
            </w:r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CA6A47" w:rsidRPr="00D136E1" w:rsidRDefault="005B7EA9" w:rsidP="007D4B7C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Tramatic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Bone Cyst</w:t>
            </w:r>
            <w:r w:rsidRPr="00D136E1">
              <w:rPr>
                <w:color w:val="auto"/>
                <w:sz w:val="18"/>
                <w:szCs w:val="18"/>
              </w:rPr>
              <w:t xml:space="preserve"> (</w:t>
            </w:r>
            <w:r w:rsidR="00CA6A47" w:rsidRPr="00D136E1">
              <w:rPr>
                <w:color w:val="auto"/>
                <w:sz w:val="18"/>
                <w:szCs w:val="18"/>
              </w:rPr>
              <w:t>TBC</w:t>
            </w:r>
            <w:r w:rsidRPr="00D136E1">
              <w:rPr>
                <w:color w:val="auto"/>
                <w:sz w:val="18"/>
                <w:szCs w:val="18"/>
              </w:rPr>
              <w:t>)</w:t>
            </w:r>
            <w:r w:rsidR="00CA6A47" w:rsidRPr="00D136E1">
              <w:rPr>
                <w:color w:val="auto"/>
                <w:sz w:val="18"/>
                <w:szCs w:val="18"/>
              </w:rPr>
              <w:t xml:space="preserve"> –scallops up between roots, </w:t>
            </w:r>
            <w:proofErr w:type="spellStart"/>
            <w:r w:rsidR="00CA6A47"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="00CA6A47" w:rsidRPr="00D136E1">
              <w:rPr>
                <w:color w:val="auto"/>
                <w:sz w:val="18"/>
                <w:szCs w:val="18"/>
              </w:rPr>
              <w:t>, young</w:t>
            </w:r>
          </w:p>
          <w:p w:rsidR="006F3A61" w:rsidRPr="00D136E1" w:rsidRDefault="006F3A61" w:rsidP="006F3A61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Osteosarcoma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–often painful, 33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yo</w:t>
            </w:r>
            <w:proofErr w:type="spellEnd"/>
          </w:p>
          <w:p w:rsidR="005B7EA9" w:rsidRPr="00D136E1" w:rsidRDefault="005B7EA9" w:rsidP="007D4B7C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Multiple myeloma</w:t>
            </w:r>
            <w:r w:rsidRPr="00D136E1">
              <w:rPr>
                <w:color w:val="auto"/>
                <w:sz w:val="18"/>
                <w:szCs w:val="18"/>
              </w:rPr>
              <w:t>-seniors, late multifocal</w:t>
            </w:r>
          </w:p>
          <w:p w:rsidR="005B7EA9" w:rsidRPr="00D136E1" w:rsidRDefault="005B7EA9" w:rsidP="007D4B7C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Cementosarcoma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D136E1">
              <w:rPr>
                <w:color w:val="auto"/>
                <w:sz w:val="18"/>
                <w:szCs w:val="18"/>
              </w:rPr>
              <w:t>–more often painless</w:t>
            </w:r>
          </w:p>
          <w:p w:rsidR="006F3A61" w:rsidRPr="00D136E1" w:rsidRDefault="006F3A61" w:rsidP="006F3A61">
            <w:pPr>
              <w:pStyle w:val="Default"/>
              <w:spacing w:before="3"/>
              <w:ind w:left="-3392" w:firstLine="3492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 xml:space="preserve">Metastatic tumors –pain,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paresthesia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Srs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., late multifocal</w:t>
            </w:r>
          </w:p>
          <w:p w:rsidR="00B40165" w:rsidRPr="00D136E1" w:rsidRDefault="005B7EA9" w:rsidP="006F3A61">
            <w:pPr>
              <w:pStyle w:val="Default"/>
              <w:spacing w:before="3"/>
              <w:ind w:left="-3392" w:firstLine="3492"/>
              <w:rPr>
                <w:sz w:val="18"/>
                <w:szCs w:val="18"/>
              </w:rPr>
            </w:pPr>
            <w:proofErr w:type="spellStart"/>
            <w:r w:rsidRPr="00A91365">
              <w:rPr>
                <w:b/>
                <w:color w:val="auto"/>
                <w:sz w:val="18"/>
                <w:szCs w:val="18"/>
              </w:rPr>
              <w:t>Ewings</w:t>
            </w:r>
            <w:proofErr w:type="spellEnd"/>
            <w:r w:rsidRPr="00A91365">
              <w:rPr>
                <w:b/>
                <w:color w:val="auto"/>
                <w:sz w:val="18"/>
                <w:szCs w:val="18"/>
              </w:rPr>
              <w:t xml:space="preserve"> Sarcoma</w:t>
            </w:r>
            <w:r w:rsidRPr="00D136E1">
              <w:rPr>
                <w:color w:val="auto"/>
                <w:sz w:val="18"/>
                <w:szCs w:val="18"/>
              </w:rPr>
              <w:t xml:space="preserve"> - Children</w:t>
            </w:r>
          </w:p>
        </w:tc>
      </w:tr>
    </w:tbl>
    <w:p w:rsidR="0034115F" w:rsidRPr="00D136E1" w:rsidRDefault="0034115F" w:rsidP="00B40165">
      <w:pPr>
        <w:ind w:left="-1260"/>
        <w:rPr>
          <w:rFonts w:hint="eastAsia"/>
          <w:sz w:val="18"/>
          <w:szCs w:val="18"/>
        </w:rPr>
      </w:pPr>
    </w:p>
    <w:p w:rsidR="00D136E1" w:rsidRDefault="00D136E1" w:rsidP="00D00C27">
      <w:pPr>
        <w:rPr>
          <w:rFonts w:hint="eastAsia"/>
          <w:b/>
          <w:sz w:val="18"/>
          <w:szCs w:val="18"/>
        </w:rPr>
      </w:pPr>
    </w:p>
    <w:p w:rsidR="00EC29BE" w:rsidRDefault="00EC29BE" w:rsidP="00D00C27">
      <w:pPr>
        <w:rPr>
          <w:rFonts w:hint="eastAsia"/>
          <w:b/>
          <w:sz w:val="18"/>
          <w:szCs w:val="18"/>
        </w:rPr>
      </w:pPr>
    </w:p>
    <w:p w:rsidR="00EC29BE" w:rsidRPr="00D136E1" w:rsidRDefault="00EC29BE" w:rsidP="00D00C27">
      <w:pPr>
        <w:rPr>
          <w:rFonts w:hint="eastAsia"/>
          <w:b/>
          <w:sz w:val="18"/>
          <w:szCs w:val="18"/>
        </w:rPr>
      </w:pPr>
    </w:p>
    <w:p w:rsidR="0034115F" w:rsidRPr="00D136E1" w:rsidRDefault="0034115F" w:rsidP="00D00C27">
      <w:pPr>
        <w:rPr>
          <w:b/>
          <w:sz w:val="24"/>
          <w:szCs w:val="24"/>
        </w:rPr>
      </w:pPr>
      <w:r w:rsidRPr="00D136E1">
        <w:rPr>
          <w:b/>
          <w:sz w:val="24"/>
          <w:szCs w:val="24"/>
        </w:rPr>
        <w:lastRenderedPageBreak/>
        <w:t>Opacity</w:t>
      </w:r>
    </w:p>
    <w:tbl>
      <w:tblPr>
        <w:tblStyle w:val="a3"/>
        <w:tblW w:w="11430" w:type="dxa"/>
        <w:tblInd w:w="-162" w:type="dxa"/>
        <w:tblLayout w:type="fixed"/>
        <w:tblLook w:val="04A0"/>
      </w:tblPr>
      <w:tblGrid>
        <w:gridCol w:w="738"/>
        <w:gridCol w:w="972"/>
        <w:gridCol w:w="1170"/>
        <w:gridCol w:w="8550"/>
      </w:tblGrid>
      <w:tr w:rsidR="00A91365" w:rsidRPr="00D136E1" w:rsidTr="00A91365">
        <w:tc>
          <w:tcPr>
            <w:tcW w:w="738" w:type="dxa"/>
          </w:tcPr>
          <w:p w:rsidR="00A91365" w:rsidRPr="00D136E1" w:rsidRDefault="00A91365" w:rsidP="00B40165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Well</w:t>
            </w:r>
          </w:p>
        </w:tc>
        <w:tc>
          <w:tcPr>
            <w:tcW w:w="972" w:type="dxa"/>
          </w:tcPr>
          <w:p w:rsidR="00A91365" w:rsidRPr="00D136E1" w:rsidRDefault="00A91365" w:rsidP="00BE17D2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Uni/Multi</w:t>
            </w:r>
          </w:p>
        </w:tc>
        <w:tc>
          <w:tcPr>
            <w:tcW w:w="1170" w:type="dxa"/>
          </w:tcPr>
          <w:p w:rsidR="00A91365" w:rsidRPr="00D136E1" w:rsidRDefault="00A91365" w:rsidP="00B40165">
            <w:pPr>
              <w:rPr>
                <w:sz w:val="18"/>
                <w:szCs w:val="18"/>
              </w:rPr>
            </w:pPr>
          </w:p>
        </w:tc>
        <w:tc>
          <w:tcPr>
            <w:tcW w:w="8550" w:type="dxa"/>
          </w:tcPr>
          <w:p w:rsidR="00A91365" w:rsidRPr="00D136E1" w:rsidRDefault="00A91365" w:rsidP="00D07A22">
            <w:pPr>
              <w:pStyle w:val="Default"/>
              <w:spacing w:before="3"/>
              <w:ind w:left="-3392" w:firstLine="3402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>Torus –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</w:p>
          <w:p w:rsidR="00A91365" w:rsidRPr="00D136E1" w:rsidRDefault="00A91365" w:rsidP="00D07A22">
            <w:pPr>
              <w:pStyle w:val="Default"/>
              <w:spacing w:before="3"/>
              <w:ind w:left="-3392" w:firstLine="3402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>Retained root tip –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pdl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D136E1">
              <w:rPr>
                <w:color w:val="auto"/>
                <w:sz w:val="18"/>
                <w:szCs w:val="18"/>
              </w:rPr>
              <w:t xml:space="preserve">still visible </w:t>
            </w:r>
          </w:p>
          <w:p w:rsidR="00A91365" w:rsidRPr="00D136E1" w:rsidRDefault="00A91365" w:rsidP="00D07A22">
            <w:pPr>
              <w:pStyle w:val="Default"/>
              <w:spacing w:before="3"/>
              <w:ind w:left="-3392" w:firstLine="3402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 xml:space="preserve">Condensing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osteitis–nonvital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D136E1">
              <w:rPr>
                <w:color w:val="auto"/>
                <w:sz w:val="18"/>
                <w:szCs w:val="18"/>
              </w:rPr>
              <w:t xml:space="preserve">tooth, wide apical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pdl</w:t>
            </w:r>
            <w:proofErr w:type="spellEnd"/>
          </w:p>
          <w:p w:rsidR="00A91365" w:rsidRPr="00D136E1" w:rsidRDefault="00A91365" w:rsidP="00730012">
            <w:pPr>
              <w:pStyle w:val="Default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 xml:space="preserve">Idiopathic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osteosclerosis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–post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interradicular</w:t>
            </w:r>
            <w:proofErr w:type="spellEnd"/>
          </w:p>
          <w:p w:rsidR="00A91365" w:rsidRPr="008F5470" w:rsidRDefault="00A91365" w:rsidP="008F5470">
            <w:pPr>
              <w:pStyle w:val="Default"/>
              <w:spacing w:before="3"/>
              <w:ind w:left="-3392" w:firstLine="3402"/>
              <w:rPr>
                <w:sz w:val="18"/>
                <w:szCs w:val="18"/>
              </w:rPr>
            </w:pPr>
            <w:proofErr w:type="spellStart"/>
            <w:r w:rsidRPr="008F5470">
              <w:rPr>
                <w:color w:val="auto"/>
                <w:sz w:val="18"/>
                <w:szCs w:val="18"/>
              </w:rPr>
              <w:t>Osteoma</w:t>
            </w:r>
            <w:proofErr w:type="spellEnd"/>
          </w:p>
        </w:tc>
      </w:tr>
      <w:tr w:rsidR="00A91365" w:rsidRPr="00D136E1" w:rsidTr="00A91365">
        <w:tc>
          <w:tcPr>
            <w:tcW w:w="738" w:type="dxa"/>
          </w:tcPr>
          <w:p w:rsidR="00A91365" w:rsidRPr="00D136E1" w:rsidRDefault="00A91365" w:rsidP="00B40165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:rsidR="00A91365" w:rsidRPr="00D136E1" w:rsidRDefault="00A91365" w:rsidP="00BE17D2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Multifocal</w:t>
            </w:r>
          </w:p>
        </w:tc>
        <w:tc>
          <w:tcPr>
            <w:tcW w:w="1170" w:type="dxa"/>
          </w:tcPr>
          <w:p w:rsidR="00A91365" w:rsidRPr="00D136E1" w:rsidRDefault="00A91365" w:rsidP="00B40165">
            <w:pPr>
              <w:rPr>
                <w:sz w:val="18"/>
                <w:szCs w:val="18"/>
              </w:rPr>
            </w:pPr>
          </w:p>
        </w:tc>
        <w:tc>
          <w:tcPr>
            <w:tcW w:w="8550" w:type="dxa"/>
          </w:tcPr>
          <w:p w:rsidR="00A91365" w:rsidRPr="00D136E1" w:rsidRDefault="00A91365" w:rsidP="00D07A22">
            <w:pPr>
              <w:pStyle w:val="Default"/>
              <w:spacing w:before="3"/>
              <w:ind w:left="-3392" w:firstLine="3402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color w:val="auto"/>
                <w:sz w:val="18"/>
                <w:szCs w:val="18"/>
              </w:rPr>
              <w:t>Osteopetrosis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–all part of both jaws, uniform</w:t>
            </w:r>
          </w:p>
          <w:p w:rsidR="00A91365" w:rsidRPr="00D136E1" w:rsidRDefault="00A91365" w:rsidP="00D07A22">
            <w:pPr>
              <w:pStyle w:val="Default"/>
              <w:spacing w:before="3"/>
              <w:ind w:left="-3392" w:firstLine="3402"/>
              <w:rPr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 xml:space="preserve">Paget’s –cotton wool, old white men, expansion </w:t>
            </w:r>
          </w:p>
          <w:p w:rsidR="00A91365" w:rsidRPr="00D136E1" w:rsidRDefault="00A91365" w:rsidP="00D07A22">
            <w:pPr>
              <w:pStyle w:val="Default"/>
              <w:spacing w:before="3"/>
              <w:ind w:left="-3392" w:firstLine="3402"/>
              <w:rPr>
                <w:b/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 xml:space="preserve">Idiopathic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osteosclerosis</w:t>
            </w:r>
            <w:proofErr w:type="spellEnd"/>
          </w:p>
          <w:p w:rsidR="00A91365" w:rsidRPr="00D136E1" w:rsidRDefault="00A91365" w:rsidP="008F5470">
            <w:pPr>
              <w:pStyle w:val="Default"/>
              <w:spacing w:before="3"/>
              <w:ind w:left="-3392" w:firstLine="3402"/>
              <w:rPr>
                <w:color w:val="auto"/>
                <w:sz w:val="18"/>
                <w:szCs w:val="18"/>
              </w:rPr>
            </w:pPr>
            <w:r w:rsidRPr="00A91365">
              <w:rPr>
                <w:b/>
                <w:color w:val="auto"/>
                <w:sz w:val="18"/>
                <w:szCs w:val="18"/>
              </w:rPr>
              <w:t>Fibrous dysplasia</w:t>
            </w:r>
            <w:r w:rsidRPr="00D136E1">
              <w:rPr>
                <w:color w:val="auto"/>
                <w:sz w:val="18"/>
                <w:szCs w:val="18"/>
              </w:rPr>
              <w:t xml:space="preserve"> –ground glass, teens, expansion</w:t>
            </w:r>
          </w:p>
          <w:p w:rsidR="00A91365" w:rsidRPr="00D136E1" w:rsidRDefault="00A91365" w:rsidP="00A91365">
            <w:pPr>
              <w:pStyle w:val="Default"/>
              <w:spacing w:before="3"/>
              <w:ind w:left="-18" w:firstLine="28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 xml:space="preserve">FOD (Florid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Cementoosseous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Dysplasia)</w:t>
            </w:r>
            <w:r>
              <w:rPr>
                <w:color w:val="auto"/>
                <w:sz w:val="18"/>
                <w:szCs w:val="18"/>
              </w:rPr>
              <w:t xml:space="preserve"> –50-60 AA </w:t>
            </w:r>
            <w:r>
              <w:rPr>
                <w:rFonts w:hint="eastAsia"/>
                <w:color w:val="auto"/>
                <w:sz w:val="18"/>
                <w:szCs w:val="18"/>
              </w:rPr>
              <w:t>Fem, no</w:t>
            </w:r>
            <w:r w:rsidRPr="00D136E1">
              <w:rPr>
                <w:color w:val="auto"/>
                <w:sz w:val="18"/>
                <w:szCs w:val="18"/>
              </w:rPr>
              <w:t xml:space="preserve"> expansion, confined to alveolar bone</w:t>
            </w:r>
          </w:p>
          <w:p w:rsidR="00A91365" w:rsidRPr="00D136E1" w:rsidRDefault="00A91365" w:rsidP="008F5470">
            <w:pPr>
              <w:pStyle w:val="Default"/>
              <w:spacing w:before="3"/>
              <w:ind w:left="-3392" w:firstLine="3402"/>
              <w:rPr>
                <w:sz w:val="18"/>
                <w:szCs w:val="18"/>
              </w:rPr>
            </w:pPr>
            <w:r w:rsidRPr="00A91365">
              <w:rPr>
                <w:b/>
                <w:color w:val="auto"/>
                <w:sz w:val="18"/>
                <w:szCs w:val="18"/>
              </w:rPr>
              <w:t>Gardner syndrome</w:t>
            </w:r>
            <w:r w:rsidRPr="00D136E1">
              <w:rPr>
                <w:color w:val="auto"/>
                <w:sz w:val="18"/>
                <w:szCs w:val="18"/>
              </w:rPr>
              <w:t xml:space="preserve"> –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odontomas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/supernumerary,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osteomas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, etc. in kids</w:t>
            </w:r>
          </w:p>
        </w:tc>
      </w:tr>
      <w:tr w:rsidR="00A91365" w:rsidRPr="00D136E1" w:rsidTr="00A91365">
        <w:tc>
          <w:tcPr>
            <w:tcW w:w="738" w:type="dxa"/>
          </w:tcPr>
          <w:p w:rsidR="00A91365" w:rsidRPr="00D136E1" w:rsidRDefault="00A91365" w:rsidP="00B40165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:rsidR="00A91365" w:rsidRPr="00D136E1" w:rsidRDefault="00A91365" w:rsidP="00BE17D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91365" w:rsidRPr="00D136E1" w:rsidRDefault="00A91365" w:rsidP="00B4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Cotton Wool</w:t>
            </w:r>
          </w:p>
        </w:tc>
        <w:tc>
          <w:tcPr>
            <w:tcW w:w="8550" w:type="dxa"/>
          </w:tcPr>
          <w:p w:rsidR="00A91365" w:rsidRDefault="00A91365" w:rsidP="00A91365">
            <w:pPr>
              <w:pStyle w:val="Default"/>
              <w:spacing w:before="3"/>
              <w:ind w:left="-18" w:firstLine="28"/>
              <w:rPr>
                <w:rFonts w:hint="eastAsia"/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FOD (Florid)</w:t>
            </w:r>
            <w:r>
              <w:rPr>
                <w:color w:val="auto"/>
                <w:sz w:val="18"/>
                <w:szCs w:val="18"/>
              </w:rPr>
              <w:t xml:space="preserve"> –50-60 AA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Fem, </w:t>
            </w:r>
            <w:proofErr w:type="spellStart"/>
            <w:r>
              <w:rPr>
                <w:rFonts w:hint="eastAsia"/>
                <w:color w:val="auto"/>
                <w:sz w:val="18"/>
                <w:szCs w:val="18"/>
              </w:rPr>
              <w:t>md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 w:val="18"/>
                <w:szCs w:val="18"/>
              </w:rPr>
              <w:t>esp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, </w:t>
            </w:r>
            <w:r w:rsidRPr="00D136E1">
              <w:rPr>
                <w:color w:val="auto"/>
                <w:sz w:val="18"/>
                <w:szCs w:val="18"/>
              </w:rPr>
              <w:t>confined to alveolar bone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(tooth bearing areas)</w:t>
            </w:r>
          </w:p>
          <w:p w:rsidR="00A91365" w:rsidRDefault="00A91365" w:rsidP="00A91365">
            <w:pPr>
              <w:pStyle w:val="Default"/>
              <w:spacing w:before="3"/>
              <w:ind w:firstLine="10"/>
              <w:rPr>
                <w:rFonts w:hint="eastAsia"/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Paget’s</w:t>
            </w:r>
            <w:r w:rsidRPr="00D136E1">
              <w:rPr>
                <w:color w:val="auto"/>
                <w:sz w:val="18"/>
                <w:szCs w:val="18"/>
              </w:rPr>
              <w:t xml:space="preserve"> –seniors, men,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mx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esp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rFonts w:hint="eastAsia"/>
                <w:color w:val="auto"/>
                <w:sz w:val="18"/>
                <w:szCs w:val="18"/>
              </w:rPr>
              <w:t>extends into body of jaws &amp; beyond</w:t>
            </w:r>
          </w:p>
          <w:p w:rsidR="00A91365" w:rsidRPr="00D136E1" w:rsidRDefault="00A91365" w:rsidP="00A91365">
            <w:pPr>
              <w:pStyle w:val="Default"/>
              <w:spacing w:before="3"/>
              <w:ind w:left="-3392" w:firstLine="3402"/>
              <w:rPr>
                <w:color w:val="auto"/>
                <w:sz w:val="18"/>
                <w:szCs w:val="18"/>
              </w:rPr>
            </w:pPr>
            <w:r w:rsidRPr="00A91365">
              <w:rPr>
                <w:b/>
                <w:color w:val="auto"/>
                <w:sz w:val="18"/>
                <w:szCs w:val="18"/>
              </w:rPr>
              <w:t>Gardner syndrome</w:t>
            </w:r>
            <w:r w:rsidRPr="00D136E1">
              <w:rPr>
                <w:color w:val="auto"/>
                <w:sz w:val="18"/>
                <w:szCs w:val="18"/>
              </w:rPr>
              <w:t xml:space="preserve"> –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osteomas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,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odontomas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/supernumerary, </w:t>
            </w:r>
            <w:r>
              <w:rPr>
                <w:rFonts w:hint="eastAsia"/>
                <w:color w:val="auto"/>
                <w:sz w:val="18"/>
                <w:szCs w:val="18"/>
              </w:rPr>
              <w:t>impacted teeth</w:t>
            </w:r>
          </w:p>
        </w:tc>
      </w:tr>
      <w:tr w:rsidR="00A91365" w:rsidRPr="00D136E1" w:rsidTr="00A91365">
        <w:tc>
          <w:tcPr>
            <w:tcW w:w="738" w:type="dxa"/>
          </w:tcPr>
          <w:p w:rsidR="00A91365" w:rsidRPr="00D136E1" w:rsidRDefault="00A91365" w:rsidP="00B40165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Poor</w:t>
            </w:r>
          </w:p>
        </w:tc>
        <w:tc>
          <w:tcPr>
            <w:tcW w:w="972" w:type="dxa"/>
          </w:tcPr>
          <w:p w:rsidR="00A91365" w:rsidRPr="00D136E1" w:rsidRDefault="00A91365" w:rsidP="00BE17D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91365" w:rsidRPr="00D136E1" w:rsidRDefault="00A91365" w:rsidP="00B40165">
            <w:pPr>
              <w:rPr>
                <w:sz w:val="18"/>
                <w:szCs w:val="18"/>
              </w:rPr>
            </w:pPr>
          </w:p>
        </w:tc>
        <w:tc>
          <w:tcPr>
            <w:tcW w:w="8550" w:type="dxa"/>
          </w:tcPr>
          <w:p w:rsidR="00A91365" w:rsidRPr="00D136E1" w:rsidRDefault="00A91365" w:rsidP="00730012">
            <w:pPr>
              <w:pStyle w:val="Default"/>
              <w:spacing w:before="3"/>
              <w:ind w:left="-3392" w:firstLine="3402"/>
              <w:rPr>
                <w:color w:val="auto"/>
                <w:sz w:val="18"/>
                <w:szCs w:val="18"/>
              </w:rPr>
            </w:pPr>
            <w:r w:rsidRPr="00A91365">
              <w:rPr>
                <w:b/>
                <w:color w:val="auto"/>
                <w:sz w:val="18"/>
                <w:szCs w:val="18"/>
              </w:rPr>
              <w:t>OS</w:t>
            </w:r>
            <w:r w:rsidRPr="00D136E1">
              <w:rPr>
                <w:color w:val="auto"/>
                <w:sz w:val="18"/>
                <w:szCs w:val="18"/>
              </w:rPr>
              <w:t xml:space="preserve">: pain, 33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yo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, sunburst, swelling, widened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pdl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, spiking root resorption, max=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</w:p>
          <w:p w:rsidR="00A91365" w:rsidRPr="00D136E1" w:rsidRDefault="00A91365" w:rsidP="008F5470">
            <w:pPr>
              <w:pStyle w:val="Default"/>
              <w:spacing w:before="3"/>
              <w:ind w:left="-3392" w:firstLine="3402"/>
              <w:rPr>
                <w:sz w:val="18"/>
                <w:szCs w:val="18"/>
              </w:rPr>
            </w:pPr>
            <w:r w:rsidRPr="00A91365">
              <w:rPr>
                <w:b/>
                <w:color w:val="auto"/>
                <w:sz w:val="18"/>
                <w:szCs w:val="18"/>
              </w:rPr>
              <w:t>CS</w:t>
            </w:r>
            <w:r w:rsidRPr="00D136E1">
              <w:rPr>
                <w:color w:val="auto"/>
                <w:sz w:val="18"/>
                <w:szCs w:val="18"/>
              </w:rPr>
              <w:t xml:space="preserve">: pain less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often,over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50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yo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, sunburst,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swelling,widened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pdl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, spiking root resorption, maxilla</w:t>
            </w:r>
          </w:p>
        </w:tc>
      </w:tr>
      <w:tr w:rsidR="00A91365" w:rsidRPr="00D136E1" w:rsidTr="00A91365">
        <w:tc>
          <w:tcPr>
            <w:tcW w:w="738" w:type="dxa"/>
          </w:tcPr>
          <w:p w:rsidR="00A91365" w:rsidRPr="00D136E1" w:rsidRDefault="00A91365" w:rsidP="00B4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Other</w:t>
            </w:r>
          </w:p>
        </w:tc>
        <w:tc>
          <w:tcPr>
            <w:tcW w:w="972" w:type="dxa"/>
          </w:tcPr>
          <w:p w:rsidR="00A91365" w:rsidRPr="00D136E1" w:rsidRDefault="00A91365" w:rsidP="00BE17D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91365" w:rsidRDefault="00A91365" w:rsidP="00B4016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Sunburst</w:t>
            </w:r>
          </w:p>
        </w:tc>
        <w:tc>
          <w:tcPr>
            <w:tcW w:w="8550" w:type="dxa"/>
          </w:tcPr>
          <w:p w:rsidR="00A91365" w:rsidRDefault="00A91365" w:rsidP="00730012">
            <w:pPr>
              <w:pStyle w:val="Default"/>
              <w:spacing w:before="3"/>
              <w:ind w:left="-3392" w:firstLine="3402"/>
              <w:rPr>
                <w:rFonts w:hint="eastAsia"/>
                <w:color w:val="auto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auto"/>
                <w:sz w:val="18"/>
                <w:szCs w:val="18"/>
              </w:rPr>
              <w:t>Intraosseous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color w:val="auto"/>
                <w:sz w:val="18"/>
                <w:szCs w:val="18"/>
              </w:rPr>
              <w:t>hemangioma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>/vascular malformation</w:t>
            </w:r>
          </w:p>
          <w:p w:rsidR="00A91365" w:rsidRPr="00A91365" w:rsidRDefault="00A91365" w:rsidP="00730012">
            <w:pPr>
              <w:pStyle w:val="Default"/>
              <w:spacing w:before="3"/>
              <w:ind w:left="-3392" w:firstLine="3402"/>
              <w:rPr>
                <w:rFonts w:hint="eastAsia"/>
                <w:b/>
                <w:color w:val="auto"/>
                <w:sz w:val="18"/>
                <w:szCs w:val="18"/>
              </w:rPr>
            </w:pPr>
            <w:r w:rsidRPr="00A91365">
              <w:rPr>
                <w:rFonts w:hint="eastAsia"/>
                <w:b/>
                <w:color w:val="auto"/>
                <w:sz w:val="18"/>
                <w:szCs w:val="18"/>
              </w:rPr>
              <w:t>OS</w:t>
            </w:r>
          </w:p>
          <w:p w:rsidR="00A91365" w:rsidRPr="00D136E1" w:rsidRDefault="00A91365" w:rsidP="00730012">
            <w:pPr>
              <w:pStyle w:val="Default"/>
              <w:spacing w:before="3"/>
              <w:ind w:left="-3392" w:firstLine="3402"/>
              <w:rPr>
                <w:color w:val="auto"/>
                <w:sz w:val="18"/>
                <w:szCs w:val="18"/>
              </w:rPr>
            </w:pPr>
            <w:r w:rsidRPr="00A91365">
              <w:rPr>
                <w:rFonts w:hint="eastAsia"/>
                <w:b/>
                <w:color w:val="auto"/>
                <w:sz w:val="18"/>
                <w:szCs w:val="18"/>
              </w:rPr>
              <w:t>CS</w:t>
            </w:r>
          </w:p>
        </w:tc>
      </w:tr>
      <w:tr w:rsidR="00A91365" w:rsidRPr="00D136E1" w:rsidTr="00A91365">
        <w:tc>
          <w:tcPr>
            <w:tcW w:w="738" w:type="dxa"/>
          </w:tcPr>
          <w:p w:rsidR="00A91365" w:rsidRDefault="00A91365" w:rsidP="00B401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2" w:type="dxa"/>
          </w:tcPr>
          <w:p w:rsidR="00A91365" w:rsidRPr="00D136E1" w:rsidRDefault="00A91365" w:rsidP="00BE17D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91365" w:rsidRDefault="00A91365" w:rsidP="00B4016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Onion-skin</w:t>
            </w:r>
          </w:p>
        </w:tc>
        <w:tc>
          <w:tcPr>
            <w:tcW w:w="8550" w:type="dxa"/>
          </w:tcPr>
          <w:p w:rsidR="00A91365" w:rsidRDefault="00A91365" w:rsidP="00730012">
            <w:pPr>
              <w:pStyle w:val="Default"/>
              <w:spacing w:before="3"/>
              <w:ind w:left="-3392" w:firstLine="3402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Proliferative </w:t>
            </w:r>
            <w:proofErr w:type="spellStart"/>
            <w:r>
              <w:rPr>
                <w:rFonts w:hint="eastAsia"/>
                <w:color w:val="auto"/>
                <w:sz w:val="18"/>
                <w:szCs w:val="18"/>
              </w:rPr>
              <w:t>periostitis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–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children, non-vital</w:t>
            </w:r>
          </w:p>
          <w:p w:rsidR="00A91365" w:rsidRDefault="00A91365" w:rsidP="00730012">
            <w:pPr>
              <w:pStyle w:val="Default"/>
              <w:spacing w:before="3"/>
              <w:ind w:left="-3392" w:firstLine="3402"/>
              <w:rPr>
                <w:rFonts w:hint="eastAsia"/>
                <w:color w:val="auto"/>
                <w:sz w:val="18"/>
                <w:szCs w:val="18"/>
              </w:rPr>
            </w:pPr>
            <w:proofErr w:type="spellStart"/>
            <w:r w:rsidRPr="00A91365">
              <w:rPr>
                <w:b/>
                <w:color w:val="auto"/>
                <w:sz w:val="18"/>
                <w:szCs w:val="18"/>
              </w:rPr>
              <w:t>Ewings</w:t>
            </w:r>
            <w:proofErr w:type="spellEnd"/>
            <w:r w:rsidRPr="00A91365">
              <w:rPr>
                <w:b/>
                <w:color w:val="auto"/>
                <w:sz w:val="18"/>
                <w:szCs w:val="18"/>
              </w:rPr>
              <w:t xml:space="preserve"> Sarcoma</w:t>
            </w:r>
            <w:r w:rsidRPr="00D136E1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–</w:t>
            </w:r>
            <w:r w:rsidRPr="00D136E1">
              <w:rPr>
                <w:color w:val="auto"/>
                <w:sz w:val="18"/>
                <w:szCs w:val="18"/>
              </w:rPr>
              <w:t xml:space="preserve"> Children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, pain, vital but may have </w:t>
            </w:r>
            <w:proofErr w:type="spellStart"/>
            <w:r>
              <w:rPr>
                <w:rFonts w:hint="eastAsia"/>
                <w:color w:val="auto"/>
                <w:sz w:val="18"/>
                <w:szCs w:val="18"/>
              </w:rPr>
              <w:t>sxs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 mimicking infection (fever, </w:t>
            </w:r>
            <w:proofErr w:type="spellStart"/>
            <w:r>
              <w:rPr>
                <w:rFonts w:hint="eastAsia"/>
                <w:color w:val="auto"/>
                <w:sz w:val="18"/>
                <w:szCs w:val="18"/>
              </w:rPr>
              <w:t>leukocytosis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  <w:p w:rsidR="00A91365" w:rsidRDefault="00A91365" w:rsidP="00730012">
            <w:pPr>
              <w:pStyle w:val="Default"/>
              <w:spacing w:before="3"/>
              <w:ind w:left="-3392" w:firstLine="3402"/>
              <w:rPr>
                <w:rFonts w:hint="eastAsia"/>
                <w:color w:val="auto"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color w:val="auto"/>
                <w:sz w:val="18"/>
                <w:szCs w:val="18"/>
              </w:rPr>
              <w:t>Langerhans</w:t>
            </w:r>
            <w:proofErr w:type="spellEnd"/>
            <w:r>
              <w:rPr>
                <w:rFonts w:hint="eastAsia"/>
                <w:b/>
                <w:color w:val="auto"/>
                <w:sz w:val="18"/>
                <w:szCs w:val="18"/>
              </w:rPr>
              <w:t xml:space="preserve"> cell </w:t>
            </w:r>
            <w:proofErr w:type="spellStart"/>
            <w:r>
              <w:rPr>
                <w:rFonts w:hint="eastAsia"/>
                <w:b/>
                <w:color w:val="auto"/>
                <w:sz w:val="18"/>
                <w:szCs w:val="18"/>
              </w:rPr>
              <w:t>histiocytosis</w:t>
            </w:r>
            <w:proofErr w:type="spellEnd"/>
          </w:p>
        </w:tc>
      </w:tr>
      <w:tr w:rsidR="00A91365" w:rsidRPr="00D136E1" w:rsidTr="00A91365">
        <w:tc>
          <w:tcPr>
            <w:tcW w:w="738" w:type="dxa"/>
          </w:tcPr>
          <w:p w:rsidR="00A91365" w:rsidRDefault="00A91365" w:rsidP="00B401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2" w:type="dxa"/>
          </w:tcPr>
          <w:p w:rsidR="00A91365" w:rsidRPr="00D136E1" w:rsidRDefault="00A91365" w:rsidP="00BE17D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91365" w:rsidRDefault="00A91365" w:rsidP="00B4016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Ground Glass</w:t>
            </w:r>
          </w:p>
        </w:tc>
        <w:tc>
          <w:tcPr>
            <w:tcW w:w="8550" w:type="dxa"/>
          </w:tcPr>
          <w:p w:rsidR="00A91365" w:rsidRPr="00A91365" w:rsidRDefault="00A91365" w:rsidP="00730012">
            <w:pPr>
              <w:pStyle w:val="Default"/>
              <w:spacing w:before="3"/>
              <w:ind w:left="-3392" w:firstLine="3402"/>
              <w:rPr>
                <w:rFonts w:hint="eastAsia"/>
                <w:b/>
                <w:color w:val="auto"/>
                <w:sz w:val="18"/>
                <w:szCs w:val="18"/>
              </w:rPr>
            </w:pPr>
            <w:r w:rsidRPr="00A91365">
              <w:rPr>
                <w:rFonts w:hint="eastAsia"/>
                <w:b/>
                <w:color w:val="auto"/>
                <w:sz w:val="18"/>
                <w:szCs w:val="18"/>
              </w:rPr>
              <w:t>Fibrous dysplasia</w:t>
            </w:r>
          </w:p>
          <w:p w:rsidR="00A91365" w:rsidRDefault="00A91365" w:rsidP="00730012">
            <w:pPr>
              <w:pStyle w:val="Default"/>
              <w:spacing w:before="3"/>
              <w:ind w:left="-3392" w:firstLine="3402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Hyperparathyroidism </w:t>
            </w:r>
            <w:r>
              <w:rPr>
                <w:color w:val="auto"/>
                <w:sz w:val="18"/>
                <w:szCs w:val="18"/>
              </w:rPr>
              <w:t>–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loss of lamina dura, </w:t>
            </w:r>
            <w:proofErr w:type="spellStart"/>
            <w:r>
              <w:rPr>
                <w:rFonts w:hint="eastAsia"/>
                <w:color w:val="auto"/>
                <w:sz w:val="18"/>
                <w:szCs w:val="18"/>
              </w:rPr>
              <w:t>multilocuar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 multifocal</w:t>
            </w:r>
            <w:r w:rsidR="00EC29BE">
              <w:rPr>
                <w:rFonts w:hint="eastAsia"/>
                <w:color w:val="auto"/>
                <w:sz w:val="18"/>
                <w:szCs w:val="18"/>
              </w:rPr>
              <w:t xml:space="preserve"> radiolucency also seen</w:t>
            </w:r>
          </w:p>
        </w:tc>
      </w:tr>
      <w:tr w:rsidR="00EC29BE" w:rsidRPr="00D136E1" w:rsidTr="00A91365">
        <w:tc>
          <w:tcPr>
            <w:tcW w:w="738" w:type="dxa"/>
          </w:tcPr>
          <w:p w:rsidR="00EC29BE" w:rsidRDefault="00EC29BE" w:rsidP="00B401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2" w:type="dxa"/>
          </w:tcPr>
          <w:p w:rsidR="00EC29BE" w:rsidRPr="00D136E1" w:rsidRDefault="00EC29BE" w:rsidP="00BE17D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C29BE" w:rsidRDefault="00EC29BE" w:rsidP="00B4016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Soft tissue</w:t>
            </w:r>
          </w:p>
        </w:tc>
        <w:tc>
          <w:tcPr>
            <w:tcW w:w="8550" w:type="dxa"/>
          </w:tcPr>
          <w:p w:rsidR="00EC29BE" w:rsidRDefault="00EC29BE" w:rsidP="00730012">
            <w:pPr>
              <w:pStyle w:val="Default"/>
              <w:spacing w:before="3"/>
              <w:ind w:left="-3392" w:firstLine="3402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Amalgam </w:t>
            </w:r>
            <w:r>
              <w:rPr>
                <w:color w:val="auto"/>
                <w:sz w:val="18"/>
                <w:szCs w:val="18"/>
              </w:rPr>
              <w:t>tattoo</w:t>
            </w:r>
          </w:p>
          <w:p w:rsidR="00EC29BE" w:rsidRDefault="00EC29BE" w:rsidP="00730012">
            <w:pPr>
              <w:pStyle w:val="Default"/>
              <w:spacing w:before="3"/>
              <w:ind w:left="-3392" w:firstLine="3402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ther foreign bodies </w:t>
            </w:r>
            <w:r>
              <w:rPr>
                <w:color w:val="auto"/>
                <w:sz w:val="18"/>
                <w:szCs w:val="18"/>
              </w:rPr>
              <w:t>–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shotgun pellets</w:t>
            </w:r>
          </w:p>
          <w:p w:rsidR="00EC29BE" w:rsidRDefault="00EC29BE" w:rsidP="00EC29BE">
            <w:pPr>
              <w:pStyle w:val="Default"/>
              <w:spacing w:before="3"/>
              <w:ind w:left="-3392" w:firstLine="3402"/>
              <w:rPr>
                <w:rFonts w:hint="eastAsia"/>
                <w:b/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S</w:t>
            </w:r>
            <w:r>
              <w:rPr>
                <w:rFonts w:hint="eastAsia"/>
                <w:color w:val="auto"/>
                <w:sz w:val="18"/>
                <w:szCs w:val="18"/>
              </w:rPr>
              <w:t>ialolith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- </w:t>
            </w:r>
            <w:r w:rsidRPr="00D136E1">
              <w:rPr>
                <w:color w:val="auto"/>
                <w:sz w:val="18"/>
                <w:szCs w:val="18"/>
              </w:rPr>
              <w:t>Soft tissue radiopacity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D136E1">
              <w:rPr>
                <w:color w:val="auto"/>
                <w:sz w:val="18"/>
                <w:szCs w:val="18"/>
              </w:rPr>
              <w:t>superimposed on bone</w:t>
            </w:r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>–</w:t>
            </w:r>
            <w:r w:rsidRPr="008F5470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“Sialolithiasis”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(</w:t>
            </w:r>
            <w:r>
              <w:rPr>
                <w:color w:val="auto"/>
                <w:sz w:val="18"/>
                <w:szCs w:val="18"/>
              </w:rPr>
              <w:t>salivary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gland stone)</w:t>
            </w:r>
          </w:p>
          <w:p w:rsidR="00EC29BE" w:rsidRDefault="00EC29BE" w:rsidP="00730012">
            <w:pPr>
              <w:pStyle w:val="Default"/>
              <w:spacing w:before="3"/>
              <w:ind w:left="-3392" w:firstLine="3402"/>
              <w:rPr>
                <w:rFonts w:hint="eastAsia"/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P</w:t>
            </w:r>
            <w:r>
              <w:rPr>
                <w:rFonts w:hint="eastAsia"/>
                <w:color w:val="auto"/>
                <w:sz w:val="18"/>
                <w:szCs w:val="18"/>
              </w:rPr>
              <w:t>hleboliths</w:t>
            </w:r>
            <w:proofErr w:type="spellEnd"/>
          </w:p>
          <w:p w:rsidR="00EC29BE" w:rsidRDefault="00EC29BE" w:rsidP="00730012">
            <w:pPr>
              <w:pStyle w:val="Default"/>
              <w:spacing w:before="3"/>
              <w:ind w:left="-3392" w:firstLine="3402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alcified lymph nodes </w:t>
            </w:r>
          </w:p>
          <w:p w:rsidR="00EC29BE" w:rsidRDefault="00EC29BE" w:rsidP="00730012">
            <w:pPr>
              <w:pStyle w:val="Default"/>
              <w:spacing w:before="3"/>
              <w:ind w:left="-3392" w:firstLine="3402"/>
              <w:rPr>
                <w:rFonts w:hint="eastAsia"/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</w:rPr>
              <w:t>onsillolith</w:t>
            </w:r>
            <w:proofErr w:type="spellEnd"/>
          </w:p>
          <w:p w:rsidR="00EC29BE" w:rsidRPr="00EC29BE" w:rsidRDefault="00EC29BE" w:rsidP="00EC29BE">
            <w:pPr>
              <w:pStyle w:val="Default"/>
              <w:spacing w:before="3"/>
              <w:ind w:left="-3392" w:firstLine="3402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alcifications in the skin </w:t>
            </w:r>
            <w:r>
              <w:rPr>
                <w:color w:val="auto"/>
                <w:sz w:val="18"/>
                <w:szCs w:val="18"/>
              </w:rPr>
              <w:t>–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calcified acne</w:t>
            </w:r>
          </w:p>
        </w:tc>
      </w:tr>
    </w:tbl>
    <w:p w:rsidR="00D136E1" w:rsidRPr="00D136E1" w:rsidRDefault="00D136E1" w:rsidP="00D136E1">
      <w:pPr>
        <w:rPr>
          <w:rFonts w:hint="eastAsia"/>
          <w:sz w:val="18"/>
          <w:szCs w:val="18"/>
        </w:rPr>
      </w:pPr>
    </w:p>
    <w:p w:rsidR="0034115F" w:rsidRPr="00EC29BE" w:rsidRDefault="00730012" w:rsidP="00D136E1">
      <w:pPr>
        <w:rPr>
          <w:b/>
          <w:sz w:val="24"/>
          <w:szCs w:val="24"/>
        </w:rPr>
      </w:pPr>
      <w:r w:rsidRPr="00EC29BE">
        <w:rPr>
          <w:b/>
          <w:sz w:val="24"/>
          <w:szCs w:val="24"/>
        </w:rPr>
        <w:t>Mixed</w:t>
      </w:r>
    </w:p>
    <w:tbl>
      <w:tblPr>
        <w:tblStyle w:val="a3"/>
        <w:tblW w:w="11430" w:type="dxa"/>
        <w:tblInd w:w="-162" w:type="dxa"/>
        <w:tblLook w:val="04A0"/>
      </w:tblPr>
      <w:tblGrid>
        <w:gridCol w:w="738"/>
        <w:gridCol w:w="1080"/>
        <w:gridCol w:w="9612"/>
      </w:tblGrid>
      <w:tr w:rsidR="00730012" w:rsidRPr="00D136E1" w:rsidTr="00D136E1">
        <w:tc>
          <w:tcPr>
            <w:tcW w:w="738" w:type="dxa"/>
          </w:tcPr>
          <w:p w:rsidR="00730012" w:rsidRPr="00D136E1" w:rsidRDefault="00730012" w:rsidP="00B40165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Well</w:t>
            </w:r>
          </w:p>
        </w:tc>
        <w:tc>
          <w:tcPr>
            <w:tcW w:w="1080" w:type="dxa"/>
          </w:tcPr>
          <w:p w:rsidR="00730012" w:rsidRPr="00D136E1" w:rsidRDefault="00730012" w:rsidP="00B40165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Uni/Multi</w:t>
            </w:r>
          </w:p>
        </w:tc>
        <w:tc>
          <w:tcPr>
            <w:tcW w:w="9612" w:type="dxa"/>
          </w:tcPr>
          <w:p w:rsidR="008F5470" w:rsidRPr="00D136E1" w:rsidRDefault="008F5470" w:rsidP="008F5470">
            <w:pPr>
              <w:pStyle w:val="Default"/>
              <w:spacing w:before="3"/>
              <w:ind w:firstLine="10"/>
              <w:jc w:val="both"/>
              <w:rPr>
                <w:color w:val="auto"/>
                <w:sz w:val="18"/>
                <w:szCs w:val="18"/>
              </w:rPr>
            </w:pPr>
            <w:r w:rsidRPr="008F5470">
              <w:rPr>
                <w:b/>
                <w:color w:val="auto"/>
                <w:sz w:val="18"/>
                <w:szCs w:val="18"/>
              </w:rPr>
              <w:t xml:space="preserve">COC (Calcifying </w:t>
            </w:r>
            <w:proofErr w:type="spellStart"/>
            <w:r w:rsidRPr="008F5470">
              <w:rPr>
                <w:b/>
                <w:color w:val="auto"/>
                <w:sz w:val="18"/>
                <w:szCs w:val="18"/>
              </w:rPr>
              <w:t>Odeontogenic</w:t>
            </w:r>
            <w:proofErr w:type="spellEnd"/>
            <w:r w:rsidRPr="008F5470">
              <w:rPr>
                <w:b/>
                <w:color w:val="auto"/>
                <w:sz w:val="18"/>
                <w:szCs w:val="18"/>
              </w:rPr>
              <w:t xml:space="preserve"> Cyst, </w:t>
            </w:r>
            <w:proofErr w:type="spellStart"/>
            <w:r w:rsidRPr="008F5470">
              <w:rPr>
                <w:b/>
                <w:color w:val="auto"/>
                <w:sz w:val="18"/>
                <w:szCs w:val="18"/>
              </w:rPr>
              <w:t>Gorlin</w:t>
            </w:r>
            <w:proofErr w:type="spellEnd"/>
            <w:r w:rsidRPr="008F5470">
              <w:rPr>
                <w:b/>
                <w:color w:val="auto"/>
                <w:sz w:val="18"/>
                <w:szCs w:val="18"/>
              </w:rPr>
              <w:t xml:space="preserve"> Cyst)</w:t>
            </w:r>
            <w:r w:rsidRPr="00D136E1">
              <w:rPr>
                <w:color w:val="auto"/>
                <w:sz w:val="18"/>
                <w:szCs w:val="18"/>
              </w:rPr>
              <w:t xml:space="preserve">–ant,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mx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, moves and resorbs roots</w:t>
            </w:r>
          </w:p>
          <w:p w:rsidR="008F5470" w:rsidRDefault="008F5470" w:rsidP="00730012">
            <w:pPr>
              <w:pStyle w:val="Default"/>
              <w:spacing w:before="3"/>
              <w:ind w:left="-3392" w:firstLine="3402"/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proofErr w:type="gramStart"/>
            <w:r w:rsidRPr="00D136E1">
              <w:rPr>
                <w:color w:val="auto"/>
                <w:sz w:val="18"/>
                <w:szCs w:val="18"/>
              </w:rPr>
              <w:t>CEOT(</w:t>
            </w:r>
            <w:proofErr w:type="gramEnd"/>
            <w:r w:rsidRPr="00D136E1">
              <w:rPr>
                <w:color w:val="auto"/>
                <w:sz w:val="18"/>
                <w:szCs w:val="18"/>
              </w:rPr>
              <w:t xml:space="preserve">Calcifying Epithelial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Odontogenic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Tumor) –post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, imp. </w:t>
            </w:r>
            <w:proofErr w:type="gramStart"/>
            <w:r w:rsidRPr="00D136E1">
              <w:rPr>
                <w:color w:val="auto"/>
                <w:sz w:val="18"/>
                <w:szCs w:val="18"/>
              </w:rPr>
              <w:t>tooth</w:t>
            </w:r>
            <w:proofErr w:type="gramEnd"/>
            <w:r w:rsidRPr="00D136E1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calcif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. around crown</w:t>
            </w:r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730012" w:rsidRPr="00D136E1" w:rsidRDefault="00730012" w:rsidP="00730012">
            <w:pPr>
              <w:pStyle w:val="Default"/>
              <w:spacing w:before="3"/>
              <w:ind w:left="-3392" w:firstLine="3402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Odontoma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D136E1">
              <w:rPr>
                <w:color w:val="auto"/>
                <w:sz w:val="18"/>
                <w:szCs w:val="18"/>
              </w:rPr>
              <w:t>–complex or compound</w:t>
            </w:r>
          </w:p>
          <w:p w:rsidR="008F5470" w:rsidRPr="00D136E1" w:rsidRDefault="008F5470" w:rsidP="008F5470">
            <w:pPr>
              <w:pStyle w:val="Default"/>
              <w:spacing w:before="3"/>
              <w:ind w:left="-3392" w:firstLine="3402"/>
              <w:jc w:val="both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AFO (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Ameloblastic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Fibro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Odontoma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>)</w:t>
            </w:r>
            <w:r w:rsidRPr="00D136E1">
              <w:rPr>
                <w:color w:val="auto"/>
                <w:sz w:val="18"/>
                <w:szCs w:val="18"/>
              </w:rPr>
              <w:t xml:space="preserve"> –children</w:t>
            </w:r>
          </w:p>
          <w:p w:rsidR="008F5470" w:rsidRPr="00D136E1" w:rsidRDefault="008F5470" w:rsidP="008F5470">
            <w:pPr>
              <w:pStyle w:val="Default"/>
              <w:spacing w:before="3"/>
              <w:ind w:left="-3392" w:firstLine="3402"/>
              <w:jc w:val="both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AOT (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Adenomatoid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Odontogenic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Tumor)</w:t>
            </w:r>
            <w:r w:rsidRPr="00D136E1">
              <w:rPr>
                <w:color w:val="auto"/>
                <w:sz w:val="18"/>
                <w:szCs w:val="18"/>
              </w:rPr>
              <w:t xml:space="preserve"> -ant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mx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teens female</w:t>
            </w:r>
          </w:p>
          <w:p w:rsidR="008F5470" w:rsidRPr="00D136E1" w:rsidRDefault="008F5470" w:rsidP="008F5470">
            <w:pPr>
              <w:pStyle w:val="Default"/>
              <w:spacing w:before="3"/>
              <w:ind w:left="-3392" w:firstLine="3402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Cemento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>-osseous dysplasia (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PACD,Focal,Florid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>)</w:t>
            </w:r>
            <w:r w:rsidRPr="00D136E1">
              <w:rPr>
                <w:color w:val="auto"/>
                <w:sz w:val="18"/>
                <w:szCs w:val="18"/>
              </w:rPr>
              <w:t>-(late) tooth bearing areas</w:t>
            </w:r>
          </w:p>
          <w:p w:rsidR="008F5470" w:rsidRPr="00D136E1" w:rsidRDefault="008F5470" w:rsidP="008F5470">
            <w:pPr>
              <w:pStyle w:val="Default"/>
              <w:spacing w:before="3"/>
              <w:ind w:left="-3392" w:firstLine="3402"/>
              <w:jc w:val="both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 xml:space="preserve">Central Ossifying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Fibloma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–moves and resorbs roots, bows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</w:p>
          <w:p w:rsidR="00730012" w:rsidRPr="00D136E1" w:rsidRDefault="00730012" w:rsidP="00730012">
            <w:pPr>
              <w:pStyle w:val="Default"/>
              <w:spacing w:before="3"/>
              <w:ind w:left="-3392" w:firstLine="3402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color w:val="auto"/>
                <w:sz w:val="18"/>
                <w:szCs w:val="18"/>
              </w:rPr>
              <w:t>Osteoblastoma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–well-poorly defined RL with patchy RO , teens and young adults, pain</w:t>
            </w:r>
          </w:p>
          <w:p w:rsidR="00730012" w:rsidRPr="00D136E1" w:rsidRDefault="00730012" w:rsidP="00D136E1">
            <w:pPr>
              <w:pStyle w:val="Default"/>
              <w:spacing w:before="3"/>
              <w:ind w:left="-3392" w:firstLine="3402"/>
              <w:jc w:val="both"/>
              <w:rPr>
                <w:sz w:val="18"/>
                <w:szCs w:val="18"/>
              </w:rPr>
            </w:pPr>
            <w:proofErr w:type="spellStart"/>
            <w:r w:rsidRPr="00D136E1">
              <w:rPr>
                <w:color w:val="auto"/>
                <w:sz w:val="18"/>
                <w:szCs w:val="18"/>
              </w:rPr>
              <w:t>Cementoblastoma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 –attached to root of tooth</w:t>
            </w:r>
          </w:p>
        </w:tc>
      </w:tr>
      <w:tr w:rsidR="00730012" w:rsidRPr="00D136E1" w:rsidTr="00D136E1">
        <w:tc>
          <w:tcPr>
            <w:tcW w:w="738" w:type="dxa"/>
          </w:tcPr>
          <w:p w:rsidR="00730012" w:rsidRPr="00D136E1" w:rsidRDefault="00730012" w:rsidP="00B40165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Poor</w:t>
            </w:r>
          </w:p>
        </w:tc>
        <w:tc>
          <w:tcPr>
            <w:tcW w:w="1080" w:type="dxa"/>
          </w:tcPr>
          <w:p w:rsidR="00730012" w:rsidRPr="00D136E1" w:rsidRDefault="00730012" w:rsidP="00B40165">
            <w:pPr>
              <w:rPr>
                <w:sz w:val="18"/>
                <w:szCs w:val="18"/>
              </w:rPr>
            </w:pPr>
          </w:p>
        </w:tc>
        <w:tc>
          <w:tcPr>
            <w:tcW w:w="9612" w:type="dxa"/>
          </w:tcPr>
          <w:p w:rsidR="008F5470" w:rsidRPr="00D136E1" w:rsidRDefault="008F5470" w:rsidP="008F5470">
            <w:pPr>
              <w:pStyle w:val="Default"/>
              <w:spacing w:before="3"/>
              <w:ind w:left="-3392" w:firstLine="3402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Osteomyelitis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>(chronic)-</w:t>
            </w:r>
            <w:r w:rsidRPr="00D136E1">
              <w:rPr>
                <w:color w:val="auto"/>
                <w:sz w:val="18"/>
                <w:szCs w:val="18"/>
              </w:rPr>
              <w:t>pain</w:t>
            </w:r>
          </w:p>
          <w:p w:rsidR="008F5470" w:rsidRPr="00D136E1" w:rsidRDefault="008F5470" w:rsidP="008F5470">
            <w:pPr>
              <w:pStyle w:val="Default"/>
              <w:spacing w:before="3"/>
              <w:ind w:left="-3392" w:firstLine="3402"/>
              <w:jc w:val="both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Metastatic carcinoma</w:t>
            </w:r>
            <w:r w:rsidRPr="00D136E1">
              <w:rPr>
                <w:color w:val="auto"/>
                <w:sz w:val="18"/>
                <w:szCs w:val="18"/>
              </w:rPr>
              <w:t xml:space="preserve"> –breast and prostate, pain, seniors</w:t>
            </w:r>
          </w:p>
          <w:p w:rsidR="008F5470" w:rsidRPr="00D136E1" w:rsidRDefault="008F5470" w:rsidP="008F5470">
            <w:pPr>
              <w:pStyle w:val="Default"/>
              <w:spacing w:before="3"/>
              <w:ind w:left="-3392" w:firstLine="3402"/>
              <w:jc w:val="both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BONJ-</w:t>
            </w:r>
            <w:r w:rsidRPr="00D136E1">
              <w:rPr>
                <w:color w:val="auto"/>
                <w:sz w:val="18"/>
                <w:szCs w:val="18"/>
              </w:rPr>
              <w:t xml:space="preserve">especially with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sequestrum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>, pain</w:t>
            </w:r>
          </w:p>
          <w:p w:rsidR="008F5470" w:rsidRDefault="008F5470" w:rsidP="006A4072">
            <w:pPr>
              <w:pStyle w:val="Default"/>
              <w:spacing w:before="3"/>
              <w:ind w:left="-3392" w:firstLine="3402"/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r w:rsidRPr="00D136E1">
              <w:rPr>
                <w:color w:val="auto"/>
                <w:sz w:val="18"/>
                <w:szCs w:val="18"/>
              </w:rPr>
              <w:t xml:space="preserve">Possibly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osteoblastoma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6A4072" w:rsidRPr="00D136E1" w:rsidRDefault="006A4072" w:rsidP="006A4072">
            <w:pPr>
              <w:pStyle w:val="Default"/>
              <w:spacing w:before="3"/>
              <w:ind w:left="-3392" w:firstLine="3402"/>
              <w:jc w:val="both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OS</w:t>
            </w:r>
            <w:r w:rsidRPr="00D136E1">
              <w:rPr>
                <w:color w:val="auto"/>
                <w:sz w:val="18"/>
                <w:szCs w:val="18"/>
              </w:rPr>
              <w:t xml:space="preserve"> -pain, 30’s, “moth eaten”,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pdlwidened</w:t>
            </w:r>
            <w:proofErr w:type="spellEnd"/>
          </w:p>
          <w:p w:rsidR="00730012" w:rsidRPr="00D136E1" w:rsidRDefault="006A4072" w:rsidP="008F5470">
            <w:pPr>
              <w:pStyle w:val="Default"/>
              <w:spacing w:before="3"/>
              <w:ind w:left="-3392" w:firstLine="3402"/>
              <w:jc w:val="both"/>
              <w:rPr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CS</w:t>
            </w:r>
            <w:r w:rsidRPr="00D136E1">
              <w:rPr>
                <w:color w:val="auto"/>
                <w:sz w:val="18"/>
                <w:szCs w:val="18"/>
              </w:rPr>
              <w:t xml:space="preserve"> -pain less often, slightly older than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os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, “moth eaten”,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pdlwidened</w:t>
            </w:r>
            <w:proofErr w:type="spellEnd"/>
          </w:p>
        </w:tc>
      </w:tr>
      <w:tr w:rsidR="00730012" w:rsidRPr="00D136E1" w:rsidTr="00D136E1">
        <w:tc>
          <w:tcPr>
            <w:tcW w:w="738" w:type="dxa"/>
          </w:tcPr>
          <w:p w:rsidR="00730012" w:rsidRPr="00D136E1" w:rsidRDefault="00730012" w:rsidP="00B4016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30012" w:rsidRPr="00D136E1" w:rsidRDefault="00730012" w:rsidP="00B40165">
            <w:pPr>
              <w:rPr>
                <w:sz w:val="18"/>
                <w:szCs w:val="18"/>
              </w:rPr>
            </w:pPr>
            <w:r w:rsidRPr="00D136E1">
              <w:rPr>
                <w:sz w:val="18"/>
                <w:szCs w:val="18"/>
              </w:rPr>
              <w:t>Multifocal</w:t>
            </w:r>
          </w:p>
        </w:tc>
        <w:tc>
          <w:tcPr>
            <w:tcW w:w="9612" w:type="dxa"/>
          </w:tcPr>
          <w:p w:rsidR="008F5470" w:rsidRPr="00D136E1" w:rsidRDefault="008F5470" w:rsidP="008F5470">
            <w:pPr>
              <w:pStyle w:val="Default"/>
              <w:spacing w:before="3"/>
              <w:ind w:left="-3392" w:firstLine="3402"/>
              <w:rPr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BONJ</w:t>
            </w:r>
            <w:r w:rsidRPr="00D136E1">
              <w:rPr>
                <w:color w:val="auto"/>
                <w:sz w:val="18"/>
                <w:szCs w:val="18"/>
              </w:rPr>
              <w:t>-varying stages of necrosis and sequestration</w:t>
            </w:r>
          </w:p>
          <w:p w:rsidR="008F5470" w:rsidRDefault="008F5470" w:rsidP="00D136E1">
            <w:pPr>
              <w:pStyle w:val="Default"/>
              <w:spacing w:before="3"/>
              <w:ind w:firstLine="10"/>
              <w:rPr>
                <w:rFonts w:hint="eastAsia"/>
                <w:b/>
                <w:color w:val="auto"/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>Paget’s</w:t>
            </w:r>
            <w:r w:rsidRPr="00D136E1">
              <w:rPr>
                <w:color w:val="auto"/>
                <w:sz w:val="18"/>
                <w:szCs w:val="18"/>
              </w:rPr>
              <w:t xml:space="preserve"> –seniors, men,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mx</w:t>
            </w:r>
            <w:proofErr w:type="spellEnd"/>
            <w:r w:rsidR="00A91365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esp</w:t>
            </w:r>
            <w:proofErr w:type="spellEnd"/>
            <w:r w:rsidRPr="00D136E1">
              <w:rPr>
                <w:color w:val="auto"/>
                <w:sz w:val="18"/>
                <w:szCs w:val="18"/>
              </w:rPr>
              <w:t xml:space="preserve">, not just tooth bearing areas, expansion, inc alkaline </w:t>
            </w:r>
            <w:proofErr w:type="spellStart"/>
            <w:r w:rsidRPr="00D136E1">
              <w:rPr>
                <w:color w:val="auto"/>
                <w:sz w:val="18"/>
                <w:szCs w:val="18"/>
              </w:rPr>
              <w:t>phosphatase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730012" w:rsidRPr="00D136E1" w:rsidRDefault="006A4072" w:rsidP="008F5470">
            <w:pPr>
              <w:pStyle w:val="Default"/>
              <w:spacing w:before="3"/>
              <w:ind w:firstLine="10"/>
              <w:rPr>
                <w:sz w:val="18"/>
                <w:szCs w:val="18"/>
              </w:rPr>
            </w:pPr>
            <w:r w:rsidRPr="00D136E1">
              <w:rPr>
                <w:b/>
                <w:color w:val="auto"/>
                <w:sz w:val="18"/>
                <w:szCs w:val="18"/>
              </w:rPr>
              <w:t xml:space="preserve">FOD (Florid </w:t>
            </w: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Cementoosseous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Dysplasia)</w:t>
            </w:r>
            <w:r w:rsidR="00730012" w:rsidRPr="00D136E1">
              <w:rPr>
                <w:color w:val="auto"/>
                <w:sz w:val="18"/>
                <w:szCs w:val="18"/>
              </w:rPr>
              <w:t xml:space="preserve"> –50 </w:t>
            </w:r>
            <w:proofErr w:type="spellStart"/>
            <w:r w:rsidR="00730012" w:rsidRPr="00D136E1">
              <w:rPr>
                <w:color w:val="auto"/>
                <w:sz w:val="18"/>
                <w:szCs w:val="18"/>
              </w:rPr>
              <w:t>yo</w:t>
            </w:r>
            <w:proofErr w:type="spellEnd"/>
            <w:r w:rsidR="00D136E1" w:rsidRPr="00D136E1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="00730012" w:rsidRPr="00D136E1">
              <w:rPr>
                <w:color w:val="auto"/>
                <w:sz w:val="18"/>
                <w:szCs w:val="18"/>
              </w:rPr>
              <w:t xml:space="preserve">AA women, </w:t>
            </w:r>
            <w:proofErr w:type="spellStart"/>
            <w:r w:rsidR="00730012" w:rsidRPr="00D136E1">
              <w:rPr>
                <w:color w:val="auto"/>
                <w:sz w:val="18"/>
                <w:szCs w:val="18"/>
              </w:rPr>
              <w:t>md</w:t>
            </w:r>
            <w:proofErr w:type="spellEnd"/>
            <w:r w:rsidR="00D136E1" w:rsidRPr="00D136E1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30012" w:rsidRPr="00D136E1">
              <w:rPr>
                <w:color w:val="auto"/>
                <w:sz w:val="18"/>
                <w:szCs w:val="18"/>
              </w:rPr>
              <w:t>esp</w:t>
            </w:r>
            <w:proofErr w:type="spellEnd"/>
            <w:r w:rsidR="00730012" w:rsidRPr="00D136E1">
              <w:rPr>
                <w:color w:val="auto"/>
                <w:sz w:val="18"/>
                <w:szCs w:val="18"/>
              </w:rPr>
              <w:t>, tooth bearing areas, no expansion</w:t>
            </w:r>
          </w:p>
        </w:tc>
      </w:tr>
    </w:tbl>
    <w:p w:rsidR="00730012" w:rsidRDefault="00730012" w:rsidP="00B40165">
      <w:pPr>
        <w:ind w:left="-1260"/>
        <w:rPr>
          <w:rFonts w:hint="eastAsia"/>
          <w:sz w:val="18"/>
          <w:szCs w:val="18"/>
        </w:rPr>
      </w:pPr>
    </w:p>
    <w:p w:rsidR="00EC29BE" w:rsidRDefault="00EC29BE" w:rsidP="00B40165">
      <w:pPr>
        <w:ind w:left="-1260"/>
        <w:rPr>
          <w:rFonts w:hint="eastAsia"/>
          <w:sz w:val="18"/>
          <w:szCs w:val="18"/>
        </w:rPr>
      </w:pPr>
    </w:p>
    <w:p w:rsidR="00EC29BE" w:rsidRDefault="00EC29BE" w:rsidP="00B40165">
      <w:pPr>
        <w:ind w:left="-1260"/>
        <w:rPr>
          <w:rFonts w:hint="eastAsia"/>
          <w:sz w:val="18"/>
          <w:szCs w:val="18"/>
        </w:rPr>
      </w:pPr>
    </w:p>
    <w:p w:rsidR="00EC29BE" w:rsidRPr="00D136E1" w:rsidRDefault="00EC29BE" w:rsidP="00B40165">
      <w:pPr>
        <w:ind w:left="-1260"/>
        <w:rPr>
          <w:sz w:val="18"/>
          <w:szCs w:val="18"/>
        </w:rPr>
      </w:pPr>
    </w:p>
    <w:p w:rsidR="00B40165" w:rsidRPr="00EC29BE" w:rsidRDefault="00EC29BE">
      <w:pPr>
        <w:rPr>
          <w:rFonts w:hint="eastAsia"/>
          <w:b/>
          <w:sz w:val="24"/>
          <w:szCs w:val="24"/>
        </w:rPr>
      </w:pPr>
      <w:r w:rsidRPr="00EC29BE">
        <w:rPr>
          <w:rFonts w:hint="eastAsia"/>
          <w:b/>
          <w:sz w:val="24"/>
          <w:szCs w:val="24"/>
        </w:rPr>
        <w:lastRenderedPageBreak/>
        <w:t>Other</w:t>
      </w:r>
    </w:p>
    <w:tbl>
      <w:tblPr>
        <w:tblStyle w:val="a3"/>
        <w:tblW w:w="11327" w:type="dxa"/>
        <w:tblInd w:w="-162" w:type="dxa"/>
        <w:tblLook w:val="04A0"/>
      </w:tblPr>
      <w:tblGrid>
        <w:gridCol w:w="1970"/>
        <w:gridCol w:w="9357"/>
      </w:tblGrid>
      <w:tr w:rsidR="00EC29BE" w:rsidRPr="00D136E1" w:rsidTr="00EC29BE">
        <w:trPr>
          <w:trHeight w:val="649"/>
        </w:trPr>
        <w:tc>
          <w:tcPr>
            <w:tcW w:w="1970" w:type="dxa"/>
          </w:tcPr>
          <w:p w:rsidR="00EC29BE" w:rsidRPr="00D136E1" w:rsidRDefault="00EC29BE" w:rsidP="001252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Widen PDL</w:t>
            </w:r>
          </w:p>
        </w:tc>
        <w:tc>
          <w:tcPr>
            <w:tcW w:w="9357" w:type="dxa"/>
          </w:tcPr>
          <w:p w:rsidR="00EC29BE" w:rsidRPr="00EC29BE" w:rsidRDefault="00EC29BE" w:rsidP="00125245">
            <w:pPr>
              <w:pStyle w:val="Default"/>
              <w:spacing w:before="3"/>
              <w:ind w:left="-3392" w:firstLine="3402"/>
              <w:jc w:val="both"/>
              <w:rPr>
                <w:rFonts w:hint="eastAsia"/>
                <w:color w:val="auto"/>
                <w:sz w:val="18"/>
                <w:szCs w:val="18"/>
              </w:rPr>
            </w:pPr>
            <w:r w:rsidRPr="00EC29BE">
              <w:rPr>
                <w:rFonts w:hint="eastAsia"/>
                <w:color w:val="auto"/>
                <w:sz w:val="18"/>
                <w:szCs w:val="18"/>
              </w:rPr>
              <w:t xml:space="preserve">Scleroderma </w:t>
            </w:r>
            <w:r w:rsidRPr="00EC29BE">
              <w:rPr>
                <w:color w:val="auto"/>
                <w:sz w:val="18"/>
                <w:szCs w:val="18"/>
              </w:rPr>
              <w:t>–</w:t>
            </w:r>
            <w:r w:rsidRPr="00EC29BE">
              <w:rPr>
                <w:rFonts w:hint="eastAsia"/>
                <w:color w:val="auto"/>
                <w:sz w:val="18"/>
                <w:szCs w:val="18"/>
              </w:rPr>
              <w:t xml:space="preserve"> multiple quadrants</w:t>
            </w:r>
          </w:p>
          <w:p w:rsidR="00EC29BE" w:rsidRDefault="00EC29BE" w:rsidP="00125245">
            <w:pPr>
              <w:pStyle w:val="Default"/>
              <w:spacing w:before="3"/>
              <w:ind w:left="-3392" w:firstLine="3402"/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OS</w:t>
            </w:r>
          </w:p>
          <w:p w:rsidR="00EC29BE" w:rsidRPr="00D136E1" w:rsidRDefault="00EC29BE" w:rsidP="00125245">
            <w:pPr>
              <w:pStyle w:val="Default"/>
              <w:spacing w:before="3"/>
              <w:ind w:left="-3392" w:firstLine="340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CS</w:t>
            </w:r>
          </w:p>
        </w:tc>
      </w:tr>
      <w:tr w:rsidR="00EC29BE" w:rsidRPr="00D136E1" w:rsidTr="00EC29BE">
        <w:trPr>
          <w:trHeight w:val="1328"/>
        </w:trPr>
        <w:tc>
          <w:tcPr>
            <w:tcW w:w="1970" w:type="dxa"/>
          </w:tcPr>
          <w:p w:rsidR="00EC29BE" w:rsidRPr="00D136E1" w:rsidRDefault="00EC29BE" w:rsidP="00125245">
            <w:pPr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Alverolar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Bond Loss</w:t>
            </w:r>
          </w:p>
        </w:tc>
        <w:tc>
          <w:tcPr>
            <w:tcW w:w="9357" w:type="dxa"/>
          </w:tcPr>
          <w:p w:rsidR="00EC29BE" w:rsidRDefault="00EC29BE" w:rsidP="00125245">
            <w:pPr>
              <w:pStyle w:val="Default"/>
              <w:spacing w:before="3"/>
              <w:ind w:left="-3392" w:firstLine="3402"/>
              <w:jc w:val="both"/>
              <w:rPr>
                <w:rFonts w:hint="eastAsia"/>
                <w:color w:val="auto"/>
                <w:sz w:val="18"/>
                <w:szCs w:val="18"/>
              </w:rPr>
            </w:pPr>
            <w:r w:rsidRPr="00EC29BE">
              <w:rPr>
                <w:rFonts w:hint="eastAsia"/>
                <w:color w:val="auto"/>
                <w:sz w:val="18"/>
                <w:szCs w:val="18"/>
              </w:rPr>
              <w:t>Periodontal disease</w:t>
            </w:r>
          </w:p>
          <w:p w:rsidR="00EC29BE" w:rsidRDefault="00EC29BE" w:rsidP="00125245">
            <w:pPr>
              <w:pStyle w:val="Default"/>
              <w:spacing w:before="3"/>
              <w:ind w:left="-3392" w:firstLine="3402"/>
              <w:jc w:val="both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Localized aggressive periodontitis </w:t>
            </w:r>
            <w:r>
              <w:rPr>
                <w:color w:val="auto"/>
                <w:sz w:val="18"/>
                <w:szCs w:val="18"/>
              </w:rPr>
              <w:t>–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around puberty, incisor, 1</w:t>
            </w:r>
            <w:r w:rsidRPr="00EC29BE">
              <w:rPr>
                <w:rFonts w:hint="eastAsia"/>
                <w:color w:val="auto"/>
                <w:sz w:val="18"/>
                <w:szCs w:val="18"/>
                <w:vertAlign w:val="superscript"/>
              </w:rPr>
              <w:t>st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molar pattern</w:t>
            </w:r>
          </w:p>
          <w:p w:rsidR="00EC29BE" w:rsidRDefault="00EC29BE" w:rsidP="00125245">
            <w:pPr>
              <w:pStyle w:val="Default"/>
              <w:spacing w:before="3"/>
              <w:ind w:left="-3392" w:firstLine="3402"/>
              <w:jc w:val="both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Generalized aggressive periodontitis </w:t>
            </w:r>
            <w:r>
              <w:rPr>
                <w:color w:val="auto"/>
                <w:sz w:val="18"/>
                <w:szCs w:val="18"/>
              </w:rPr>
              <w:t>–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12-30 </w:t>
            </w:r>
            <w:proofErr w:type="spellStart"/>
            <w:r>
              <w:rPr>
                <w:rFonts w:hint="eastAsia"/>
                <w:color w:val="auto"/>
                <w:sz w:val="18"/>
                <w:szCs w:val="18"/>
              </w:rPr>
              <w:t>yo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 more generalized, plaque/calc heavy</w:t>
            </w:r>
          </w:p>
          <w:p w:rsidR="00EC29BE" w:rsidRPr="00D136E1" w:rsidRDefault="00EC29BE" w:rsidP="00EC29BE">
            <w:pPr>
              <w:pStyle w:val="Default"/>
              <w:spacing w:before="3"/>
              <w:rPr>
                <w:color w:val="auto"/>
                <w:sz w:val="18"/>
                <w:szCs w:val="18"/>
              </w:rPr>
            </w:pPr>
            <w:proofErr w:type="spellStart"/>
            <w:r w:rsidRPr="00D136E1">
              <w:rPr>
                <w:b/>
                <w:color w:val="auto"/>
                <w:sz w:val="18"/>
                <w:szCs w:val="18"/>
              </w:rPr>
              <w:t>Langerhans</w:t>
            </w:r>
            <w:proofErr w:type="spellEnd"/>
            <w:r w:rsidRPr="00D136E1">
              <w:rPr>
                <w:b/>
                <w:color w:val="auto"/>
                <w:sz w:val="18"/>
                <w:szCs w:val="18"/>
              </w:rPr>
              <w:t xml:space="preserve"> cell disease</w:t>
            </w:r>
            <w:r w:rsidRPr="00D136E1">
              <w:rPr>
                <w:color w:val="auto"/>
                <w:sz w:val="18"/>
                <w:szCs w:val="18"/>
              </w:rPr>
              <w:t xml:space="preserve"> –children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teens,</w:t>
            </w:r>
            <w:r w:rsidRPr="00D136E1">
              <w:rPr>
                <w:color w:val="auto"/>
                <w:sz w:val="18"/>
                <w:szCs w:val="18"/>
              </w:rPr>
              <w:t xml:space="preserve"> may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also have periapical/punched out </w:t>
            </w:r>
            <w:proofErr w:type="spellStart"/>
            <w:r>
              <w:rPr>
                <w:rFonts w:hint="eastAsia"/>
                <w:color w:val="auto"/>
                <w:sz w:val="18"/>
                <w:szCs w:val="18"/>
              </w:rPr>
              <w:t>radiolucencies</w:t>
            </w:r>
            <w:proofErr w:type="spellEnd"/>
            <w:r>
              <w:rPr>
                <w:rFonts w:hint="eastAsia"/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floating teeth</w:t>
            </w:r>
          </w:p>
          <w:p w:rsidR="00EC29BE" w:rsidRPr="00EC29BE" w:rsidRDefault="00EC29BE" w:rsidP="00EC29BE">
            <w:pPr>
              <w:pStyle w:val="Default"/>
              <w:spacing w:before="3"/>
              <w:ind w:firstLine="1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Papillon-Lefervre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Syndrome 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 xml:space="preserve"> skin hyperkeratosis </w:t>
            </w:r>
            <w:proofErr w:type="spellStart"/>
            <w:r>
              <w:rPr>
                <w:rFonts w:hint="eastAsia"/>
                <w:sz w:val="18"/>
                <w:szCs w:val="18"/>
              </w:rPr>
              <w:t>esp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palmar</w:t>
            </w:r>
            <w:proofErr w:type="spellEnd"/>
            <w:r>
              <w:rPr>
                <w:rFonts w:hint="eastAsia"/>
                <w:sz w:val="18"/>
                <w:szCs w:val="18"/>
              </w:rPr>
              <w:t>-plantar, generalized periodontal bone loss in 1</w:t>
            </w:r>
            <w:r w:rsidRPr="00EC29BE">
              <w:rPr>
                <w:rFonts w:hint="eastAsia"/>
                <w:sz w:val="18"/>
                <w:szCs w:val="18"/>
                <w:vertAlign w:val="superscript"/>
              </w:rPr>
              <w:t xml:space="preserve">o </w:t>
            </w:r>
            <w:r>
              <w:rPr>
                <w:rFonts w:hint="eastAsia"/>
                <w:sz w:val="18"/>
                <w:szCs w:val="18"/>
              </w:rPr>
              <w:t xml:space="preserve">and perm dentitions </w:t>
            </w:r>
            <w:r w:rsidRPr="00EC29BE">
              <w:rPr>
                <w:sz w:val="18"/>
                <w:szCs w:val="18"/>
              </w:rPr>
              <w:sym w:font="Wingdings" w:char="F0E0"/>
            </w:r>
            <w:r>
              <w:rPr>
                <w:rFonts w:hint="eastAsia"/>
                <w:sz w:val="18"/>
                <w:szCs w:val="18"/>
              </w:rPr>
              <w:t xml:space="preserve"> floating teeth and early tooth loss</w:t>
            </w:r>
          </w:p>
        </w:tc>
      </w:tr>
    </w:tbl>
    <w:p w:rsidR="00EC29BE" w:rsidRPr="00D136E1" w:rsidRDefault="00EC29BE">
      <w:pPr>
        <w:rPr>
          <w:sz w:val="18"/>
          <w:szCs w:val="18"/>
        </w:rPr>
      </w:pPr>
    </w:p>
    <w:sectPr w:rsidR="00EC29BE" w:rsidRPr="00D136E1" w:rsidSect="007D4B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B1" w:rsidRDefault="00FA0DB1" w:rsidP="007D4B7C">
      <w:pPr>
        <w:spacing w:after="0" w:line="240" w:lineRule="auto"/>
      </w:pPr>
      <w:r>
        <w:separator/>
      </w:r>
    </w:p>
  </w:endnote>
  <w:endnote w:type="continuationSeparator" w:id="0">
    <w:p w:rsidR="00FA0DB1" w:rsidRDefault="00FA0DB1" w:rsidP="007D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B1" w:rsidRDefault="00FA0DB1" w:rsidP="007D4B7C">
      <w:pPr>
        <w:spacing w:after="0" w:line="240" w:lineRule="auto"/>
      </w:pPr>
      <w:r>
        <w:separator/>
      </w:r>
    </w:p>
  </w:footnote>
  <w:footnote w:type="continuationSeparator" w:id="0">
    <w:p w:rsidR="00FA0DB1" w:rsidRDefault="00FA0DB1" w:rsidP="007D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45EB7C"/>
    <w:multiLevelType w:val="hybridMultilevel"/>
    <w:tmpl w:val="EBAC42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0165"/>
    <w:rsid w:val="00206A9D"/>
    <w:rsid w:val="0034115F"/>
    <w:rsid w:val="003E2501"/>
    <w:rsid w:val="00473495"/>
    <w:rsid w:val="005B7EA9"/>
    <w:rsid w:val="006A4072"/>
    <w:rsid w:val="006F3A61"/>
    <w:rsid w:val="00730012"/>
    <w:rsid w:val="00783EBC"/>
    <w:rsid w:val="007D4B7C"/>
    <w:rsid w:val="008F5470"/>
    <w:rsid w:val="00A91365"/>
    <w:rsid w:val="00B40165"/>
    <w:rsid w:val="00CA6A47"/>
    <w:rsid w:val="00D00C27"/>
    <w:rsid w:val="00D07A22"/>
    <w:rsid w:val="00D136E1"/>
    <w:rsid w:val="00D768CE"/>
    <w:rsid w:val="00D93CE0"/>
    <w:rsid w:val="00EC29BE"/>
    <w:rsid w:val="00FA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1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D4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7D4B7C"/>
  </w:style>
  <w:style w:type="paragraph" w:styleId="a5">
    <w:name w:val="footer"/>
    <w:basedOn w:val="a"/>
    <w:link w:val="Char0"/>
    <w:uiPriority w:val="99"/>
    <w:semiHidden/>
    <w:unhideWhenUsed/>
    <w:rsid w:val="007D4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7D4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seungjoo</dc:creator>
  <cp:lastModifiedBy> </cp:lastModifiedBy>
  <cp:revision>4</cp:revision>
  <cp:lastPrinted>2011-10-10T03:57:00Z</cp:lastPrinted>
  <dcterms:created xsi:type="dcterms:W3CDTF">2011-10-10T04:03:00Z</dcterms:created>
  <dcterms:modified xsi:type="dcterms:W3CDTF">2011-10-10T05:05:00Z</dcterms:modified>
</cp:coreProperties>
</file>