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BC" w:rsidRDefault="00217FBC" w:rsidP="00217FBC">
      <w:pPr>
        <w:jc w:val="center"/>
        <w:rPr>
          <w:rFonts w:cstheme="minorHAnsi"/>
          <w:b/>
          <w:sz w:val="20"/>
        </w:rPr>
      </w:pPr>
      <w:bookmarkStart w:id="0" w:name="_GoBack"/>
      <w:bookmarkEnd w:id="0"/>
      <w:r w:rsidRPr="00B92EA2">
        <w:rPr>
          <w:rFonts w:cstheme="minorHAnsi"/>
          <w:b/>
          <w:sz w:val="20"/>
        </w:rPr>
        <w:t>DENTAL MATERIALS D150 MIDTERM EXAMINATION</w:t>
      </w:r>
      <w:r>
        <w:rPr>
          <w:rFonts w:cstheme="minorHAnsi"/>
          <w:b/>
          <w:sz w:val="20"/>
        </w:rPr>
        <w:t xml:space="preserve"> - </w:t>
      </w:r>
      <w:proofErr w:type="gramStart"/>
      <w:r w:rsidRPr="00B92EA2">
        <w:rPr>
          <w:rFonts w:cstheme="minorHAnsi"/>
          <w:b/>
          <w:sz w:val="20"/>
        </w:rPr>
        <w:t>Fall</w:t>
      </w:r>
      <w:proofErr w:type="gramEnd"/>
      <w:r w:rsidRPr="00B92EA2">
        <w:rPr>
          <w:rFonts w:cstheme="minorHAnsi"/>
          <w:b/>
          <w:sz w:val="20"/>
        </w:rPr>
        <w:t xml:space="preserve"> 2011</w:t>
      </w:r>
    </w:p>
    <w:p w:rsidR="00217FBC" w:rsidRPr="00B92EA2" w:rsidRDefault="00217FBC" w:rsidP="00217FBC">
      <w:pPr>
        <w:jc w:val="center"/>
        <w:rPr>
          <w:rFonts w:cstheme="minorHAnsi"/>
          <w:b/>
          <w:sz w:val="20"/>
        </w:rPr>
      </w:pPr>
    </w:p>
    <w:p w:rsidR="00217FBC" w:rsidRPr="00217FBC" w:rsidRDefault="00217FBC" w:rsidP="00217FBC">
      <w:pPr>
        <w:jc w:val="center"/>
        <w:rPr>
          <w:rFonts w:cstheme="minorHAnsi"/>
          <w:b/>
          <w:sz w:val="20"/>
        </w:rPr>
      </w:pPr>
      <w:r>
        <w:rPr>
          <w:rFonts w:cstheme="minorHAnsi"/>
          <w:b/>
          <w:sz w:val="20"/>
        </w:rPr>
        <w:t xml:space="preserve"> INSTRUCTIONS</w:t>
      </w:r>
    </w:p>
    <w:p w:rsidR="00217FBC" w:rsidRDefault="00217FBC" w:rsidP="00217FBC">
      <w:pPr>
        <w:numPr>
          <w:ilvl w:val="0"/>
          <w:numId w:val="41"/>
        </w:numPr>
        <w:spacing w:after="0" w:line="240" w:lineRule="auto"/>
        <w:rPr>
          <w:rFonts w:cstheme="minorHAnsi"/>
          <w:sz w:val="20"/>
        </w:rPr>
      </w:pPr>
      <w:r w:rsidRPr="00B92EA2">
        <w:rPr>
          <w:rFonts w:cstheme="minorHAnsi"/>
          <w:sz w:val="20"/>
        </w:rPr>
        <w:t xml:space="preserve">Place all materials except a #2 </w:t>
      </w:r>
      <w:proofErr w:type="gramStart"/>
      <w:r w:rsidRPr="00B92EA2">
        <w:rPr>
          <w:rFonts w:cstheme="minorHAnsi"/>
          <w:sz w:val="20"/>
        </w:rPr>
        <w:t>pencil</w:t>
      </w:r>
      <w:proofErr w:type="gramEnd"/>
      <w:r w:rsidRPr="00B92EA2">
        <w:rPr>
          <w:rFonts w:cstheme="minorHAnsi"/>
          <w:sz w:val="20"/>
        </w:rPr>
        <w:t xml:space="preserve"> and eraser in the back or side of the room, but NOT on the seat or floor next to you.</w:t>
      </w:r>
    </w:p>
    <w:p w:rsidR="00217FBC" w:rsidRPr="00217FBC" w:rsidRDefault="00217FBC" w:rsidP="00217FBC">
      <w:pPr>
        <w:spacing w:after="0" w:line="240" w:lineRule="auto"/>
        <w:ind w:left="720"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Sit in alternating seats, or as assigned by the exam proctor.</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You are not permitted to have any materials except a pencil and eraser during the examination.  This includes but is not limited to books, notes or papers of any kind, food or drink or containers, pagers, cell phones, computers, pagers, electronic devices of any kind, coats or jackets, or hats.</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This examination is being conducted under the requirements of the Honor Code and the Academic Regulations, both of which will be fully enforced.</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Mark your test code, either “11” or “22” in the upper right box of the answer sheet labeled “Optional Codes” in the two columns labeled “test code” and fill in the bubbles for the code printed at the bottom of your test pages.</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Write in your name and TU identification number on the answer sheet and fill in the corresponding bubbles. DO NOT use your social security number.</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Turn the answer sheet over and sign and date your answer sheet.</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Check to make sure that your test booklet contains 30 questions.</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Answer each question by providing the single BEST response, filling in the corresponding bubble on the answer sheet.</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No questions are allowed during the examination.  Do your best to answer the questions as presented.</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 xml:space="preserve">The examination begins at </w:t>
      </w:r>
      <w:smartTag w:uri="urn:schemas-microsoft-com:office:smarttags" w:element="time">
        <w:smartTagPr>
          <w:attr w:name="Hour" w:val="8"/>
          <w:attr w:name="Minute" w:val="0"/>
        </w:smartTagPr>
        <w:r w:rsidRPr="00B92EA2">
          <w:rPr>
            <w:rFonts w:cstheme="minorHAnsi"/>
            <w:sz w:val="20"/>
          </w:rPr>
          <w:t>8:00 a.m.</w:t>
        </w:r>
      </w:smartTag>
      <w:r w:rsidRPr="00B92EA2">
        <w:rPr>
          <w:rFonts w:cstheme="minorHAnsi"/>
          <w:sz w:val="20"/>
        </w:rPr>
        <w:t xml:space="preserve"> and ends at </w:t>
      </w:r>
      <w:smartTag w:uri="urn:schemas-microsoft-com:office:smarttags" w:element="time">
        <w:smartTagPr>
          <w:attr w:name="Hour" w:val="9"/>
          <w:attr w:name="Minute" w:val="15"/>
        </w:smartTagPr>
        <w:r w:rsidRPr="00B92EA2">
          <w:rPr>
            <w:rFonts w:cstheme="minorHAnsi"/>
            <w:sz w:val="20"/>
          </w:rPr>
          <w:t>9:15 a.m.</w:t>
        </w:r>
      </w:smartTag>
      <w:r w:rsidRPr="00B92EA2">
        <w:rPr>
          <w:rFonts w:cstheme="minorHAnsi"/>
          <w:sz w:val="20"/>
        </w:rPr>
        <w:t xml:space="preserve"> at which time your answer sheet will be collected. </w:t>
      </w:r>
      <w:r>
        <w:rPr>
          <w:rFonts w:cstheme="minorHAnsi"/>
          <w:sz w:val="20"/>
        </w:rPr>
        <w:t xml:space="preserve"> The exam</w:t>
      </w:r>
      <w:r w:rsidRPr="00B92EA2">
        <w:rPr>
          <w:rFonts w:cstheme="minorHAnsi"/>
          <w:sz w:val="20"/>
        </w:rPr>
        <w:t xml:space="preserve"> time includes completing the answer sheet.  Additional time will not be provided.</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When you are finished with the examination, turn in your completed answer sheet directly to one of the proctors.  You may keep the examination booklet.</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For security, answer sheets will be compared to the class roster immediately after the examination.</w:t>
      </w:r>
      <w:r>
        <w:rPr>
          <w:rFonts w:cstheme="minorHAnsi"/>
          <w:sz w:val="20"/>
        </w:rPr>
        <w:t xml:space="preserve"> </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 xml:space="preserve">Students </w:t>
      </w:r>
      <w:r w:rsidRPr="00B92EA2">
        <w:rPr>
          <w:rFonts w:cstheme="minorHAnsi"/>
          <w:b/>
          <w:sz w:val="20"/>
          <w:u w:val="single"/>
        </w:rPr>
        <w:t>Ahmed-Mehta should be in Lecture Room A and students Miller-Zielinski should be in the Preclinical Lab</w:t>
      </w:r>
      <w:r w:rsidRPr="00B92EA2">
        <w:rPr>
          <w:rFonts w:cstheme="minorHAnsi"/>
          <w:sz w:val="20"/>
        </w:rPr>
        <w:t>.  If you are in the wrong room, please go to the correct room</w:t>
      </w:r>
      <w:r>
        <w:rPr>
          <w:rFonts w:cstheme="minorHAnsi"/>
          <w:sz w:val="20"/>
        </w:rPr>
        <w:t xml:space="preserve"> before the exam begins</w:t>
      </w:r>
      <w:r w:rsidRPr="00B92EA2">
        <w:rPr>
          <w:rFonts w:cstheme="minorHAnsi"/>
          <w:sz w:val="20"/>
        </w:rPr>
        <w:t>.</w:t>
      </w:r>
    </w:p>
    <w:p w:rsidR="00217FBC" w:rsidRPr="00217FBC" w:rsidRDefault="00217FBC" w:rsidP="00217FBC">
      <w:pPr>
        <w:spacing w:after="0" w:line="240" w:lineRule="auto"/>
        <w:ind w:firstLine="0"/>
        <w:rPr>
          <w:rFonts w:cstheme="minorHAnsi"/>
          <w:sz w:val="20"/>
        </w:rPr>
      </w:pPr>
    </w:p>
    <w:p w:rsidR="00217FBC" w:rsidRDefault="00217FBC" w:rsidP="00217FBC">
      <w:pPr>
        <w:numPr>
          <w:ilvl w:val="0"/>
          <w:numId w:val="41"/>
        </w:numPr>
        <w:spacing w:after="0" w:line="240" w:lineRule="auto"/>
        <w:rPr>
          <w:rFonts w:cstheme="minorHAnsi"/>
          <w:sz w:val="20"/>
        </w:rPr>
      </w:pPr>
      <w:r w:rsidRPr="00B92EA2">
        <w:rPr>
          <w:rFonts w:cstheme="minorHAnsi"/>
          <w:sz w:val="20"/>
        </w:rPr>
        <w:t>Once you leave the examination room for any reason, you may not return and must hand in your answer sheet at that time.</w:t>
      </w:r>
    </w:p>
    <w:p w:rsidR="00217FBC" w:rsidRPr="00217FBC" w:rsidRDefault="00217FBC" w:rsidP="00217FBC">
      <w:pPr>
        <w:spacing w:after="0" w:line="240" w:lineRule="auto"/>
        <w:ind w:firstLine="0"/>
        <w:rPr>
          <w:rFonts w:cstheme="minorHAnsi"/>
          <w:sz w:val="20"/>
        </w:rPr>
      </w:pPr>
    </w:p>
    <w:p w:rsidR="00217FBC" w:rsidRPr="00B92EA2" w:rsidRDefault="00217FBC" w:rsidP="00217FBC">
      <w:pPr>
        <w:numPr>
          <w:ilvl w:val="0"/>
          <w:numId w:val="41"/>
        </w:numPr>
        <w:spacing w:after="0" w:line="240" w:lineRule="auto"/>
        <w:rPr>
          <w:rFonts w:cstheme="minorHAnsi"/>
          <w:sz w:val="20"/>
        </w:rPr>
      </w:pPr>
      <w:r w:rsidRPr="00B92EA2">
        <w:rPr>
          <w:rFonts w:cstheme="minorHAnsi"/>
          <w:sz w:val="20"/>
        </w:rPr>
        <w:t>Students arriving late for the examination will be admitted only until the first person leaves either examination room.</w:t>
      </w:r>
    </w:p>
    <w:p w:rsidR="00217FBC" w:rsidRDefault="00217FBC" w:rsidP="001C4554"/>
    <w:p w:rsidR="001C4554" w:rsidRDefault="00083FF6" w:rsidP="001C4554">
      <w:pPr>
        <w:pStyle w:val="ListParagraph"/>
        <w:numPr>
          <w:ilvl w:val="0"/>
          <w:numId w:val="1"/>
        </w:numPr>
      </w:pPr>
      <w:r>
        <w:lastRenderedPageBreak/>
        <w:t>Which of the following entities regulates dental materials in the United States?</w:t>
      </w:r>
    </w:p>
    <w:p w:rsidR="00083FF6" w:rsidRPr="007252E0" w:rsidRDefault="00083FF6" w:rsidP="00083FF6">
      <w:pPr>
        <w:pStyle w:val="ListParagraph"/>
        <w:numPr>
          <w:ilvl w:val="0"/>
          <w:numId w:val="3"/>
        </w:numPr>
        <w:rPr>
          <w:b/>
        </w:rPr>
      </w:pPr>
      <w:r w:rsidRPr="007252E0">
        <w:rPr>
          <w:b/>
        </w:rPr>
        <w:t>OSHA</w:t>
      </w:r>
    </w:p>
    <w:p w:rsidR="00083FF6" w:rsidRPr="00083FF6" w:rsidRDefault="00083FF6" w:rsidP="00083FF6">
      <w:pPr>
        <w:pStyle w:val="ListParagraph"/>
        <w:numPr>
          <w:ilvl w:val="0"/>
          <w:numId w:val="3"/>
        </w:numPr>
        <w:rPr>
          <w:b/>
        </w:rPr>
      </w:pPr>
      <w:r w:rsidRPr="00083FF6">
        <w:rPr>
          <w:b/>
        </w:rPr>
        <w:t>FDA</w:t>
      </w:r>
    </w:p>
    <w:p w:rsidR="00083FF6" w:rsidRDefault="00083FF6" w:rsidP="00083FF6">
      <w:pPr>
        <w:pStyle w:val="ListParagraph"/>
        <w:numPr>
          <w:ilvl w:val="0"/>
          <w:numId w:val="3"/>
        </w:numPr>
      </w:pPr>
      <w:r>
        <w:t>ANSI</w:t>
      </w:r>
    </w:p>
    <w:p w:rsidR="00083FF6" w:rsidRDefault="00083FF6" w:rsidP="00083FF6">
      <w:pPr>
        <w:pStyle w:val="ListParagraph"/>
        <w:numPr>
          <w:ilvl w:val="0"/>
          <w:numId w:val="3"/>
        </w:numPr>
      </w:pPr>
      <w:r>
        <w:t>ISO</w:t>
      </w:r>
    </w:p>
    <w:p w:rsidR="00083FF6" w:rsidRDefault="00083FF6" w:rsidP="00083FF6">
      <w:pPr>
        <w:pStyle w:val="ListParagraph"/>
        <w:numPr>
          <w:ilvl w:val="0"/>
          <w:numId w:val="3"/>
        </w:numPr>
      </w:pPr>
      <w:r>
        <w:t>ADA</w:t>
      </w:r>
    </w:p>
    <w:p w:rsidR="00083FF6" w:rsidRDefault="00083FF6" w:rsidP="00083FF6"/>
    <w:p w:rsidR="001C4554" w:rsidRDefault="00083FF6" w:rsidP="001C4554">
      <w:pPr>
        <w:pStyle w:val="ListParagraph"/>
        <w:numPr>
          <w:ilvl w:val="0"/>
          <w:numId w:val="1"/>
        </w:numPr>
      </w:pPr>
      <w:r>
        <w:t>Compared to most dental materials, dental waxes have relatively high values of</w:t>
      </w:r>
    </w:p>
    <w:p w:rsidR="00083FF6" w:rsidRDefault="00083FF6" w:rsidP="00083FF6">
      <w:pPr>
        <w:pStyle w:val="ListParagraph"/>
        <w:numPr>
          <w:ilvl w:val="0"/>
          <w:numId w:val="4"/>
        </w:numPr>
      </w:pPr>
      <w:r>
        <w:t>Compressive strength</w:t>
      </w:r>
    </w:p>
    <w:p w:rsidR="00083FF6" w:rsidRPr="00083FF6" w:rsidRDefault="00083FF6" w:rsidP="00083FF6">
      <w:pPr>
        <w:pStyle w:val="ListParagraph"/>
        <w:numPr>
          <w:ilvl w:val="0"/>
          <w:numId w:val="4"/>
        </w:numPr>
        <w:rPr>
          <w:b/>
        </w:rPr>
      </w:pPr>
      <w:r w:rsidRPr="00083FF6">
        <w:rPr>
          <w:b/>
        </w:rPr>
        <w:t>Thermal expansion</w:t>
      </w:r>
    </w:p>
    <w:p w:rsidR="00083FF6" w:rsidRDefault="00083FF6" w:rsidP="00083FF6">
      <w:pPr>
        <w:pStyle w:val="ListParagraph"/>
        <w:numPr>
          <w:ilvl w:val="0"/>
          <w:numId w:val="4"/>
        </w:numPr>
      </w:pPr>
      <w:r>
        <w:t>Proportional limit</w:t>
      </w:r>
    </w:p>
    <w:p w:rsidR="00083FF6" w:rsidRDefault="00083FF6" w:rsidP="00083FF6">
      <w:pPr>
        <w:pStyle w:val="ListParagraph"/>
        <w:numPr>
          <w:ilvl w:val="0"/>
          <w:numId w:val="4"/>
        </w:numPr>
      </w:pPr>
      <w:r>
        <w:t>Elastic modulus</w:t>
      </w:r>
    </w:p>
    <w:p w:rsidR="00083FF6" w:rsidRDefault="00083FF6" w:rsidP="00083FF6">
      <w:pPr>
        <w:pStyle w:val="ListParagraph"/>
        <w:numPr>
          <w:ilvl w:val="0"/>
          <w:numId w:val="4"/>
        </w:numPr>
      </w:pPr>
      <w:r>
        <w:t>Resilience</w:t>
      </w:r>
    </w:p>
    <w:p w:rsidR="00083FF6" w:rsidRDefault="00083FF6" w:rsidP="00083FF6"/>
    <w:p w:rsidR="00083FF6" w:rsidRDefault="00083FF6" w:rsidP="00083FF6">
      <w:pPr>
        <w:pStyle w:val="ListParagraph"/>
        <w:numPr>
          <w:ilvl w:val="0"/>
          <w:numId w:val="1"/>
        </w:numPr>
      </w:pPr>
      <w:r>
        <w:t>Consider these statements:</w:t>
      </w:r>
    </w:p>
    <w:p w:rsidR="00083FF6" w:rsidRDefault="00083FF6" w:rsidP="001C4554">
      <w:pPr>
        <w:contextualSpacing/>
        <w:rPr>
          <w:i/>
        </w:rPr>
      </w:pPr>
      <w:r>
        <w:rPr>
          <w:i/>
        </w:rPr>
        <w:t xml:space="preserve">Hydrocolloid sols can exhibit </w:t>
      </w:r>
      <w:proofErr w:type="spellStart"/>
      <w:r>
        <w:rPr>
          <w:i/>
        </w:rPr>
        <w:t>syneresis</w:t>
      </w:r>
      <w:proofErr w:type="spellEnd"/>
      <w:r>
        <w:rPr>
          <w:i/>
        </w:rPr>
        <w:t xml:space="preserve"> prior to gelling</w:t>
      </w:r>
    </w:p>
    <w:p w:rsidR="00083FF6" w:rsidRDefault="00083FF6" w:rsidP="001C4554">
      <w:pPr>
        <w:contextualSpacing/>
        <w:rPr>
          <w:i/>
        </w:rPr>
      </w:pPr>
      <w:r>
        <w:rPr>
          <w:i/>
        </w:rPr>
        <w:t>Hydrocolloid sols become hydrocolloid gels by the process of imbibition</w:t>
      </w:r>
    </w:p>
    <w:p w:rsidR="00083FF6" w:rsidRDefault="00083FF6" w:rsidP="00083FF6">
      <w:pPr>
        <w:contextualSpacing/>
      </w:pPr>
    </w:p>
    <w:p w:rsidR="00083FF6" w:rsidRDefault="00083FF6" w:rsidP="001C4554">
      <w:pPr>
        <w:contextualSpacing/>
      </w:pPr>
      <w:r>
        <w:t>Which of the following is true concerning these two statements?</w:t>
      </w:r>
    </w:p>
    <w:p w:rsidR="001C4554" w:rsidRDefault="001C4554" w:rsidP="001C4554">
      <w:pPr>
        <w:pStyle w:val="ListParagraph"/>
        <w:numPr>
          <w:ilvl w:val="0"/>
          <w:numId w:val="12"/>
        </w:numPr>
      </w:pPr>
      <w:r>
        <w:t>The first statement is false and the second statement is true</w:t>
      </w:r>
    </w:p>
    <w:p w:rsidR="001C4554" w:rsidRDefault="001C4554" w:rsidP="001C4554">
      <w:pPr>
        <w:pStyle w:val="ListParagraph"/>
        <w:numPr>
          <w:ilvl w:val="0"/>
          <w:numId w:val="12"/>
        </w:numPr>
      </w:pPr>
      <w:r>
        <w:t>The first statement is true and the second statement is false</w:t>
      </w:r>
    </w:p>
    <w:p w:rsidR="001C4554" w:rsidRPr="001C4554" w:rsidRDefault="001C4554" w:rsidP="001C4554">
      <w:pPr>
        <w:pStyle w:val="ListParagraph"/>
        <w:numPr>
          <w:ilvl w:val="0"/>
          <w:numId w:val="12"/>
        </w:numPr>
        <w:rPr>
          <w:b/>
        </w:rPr>
      </w:pPr>
      <w:r w:rsidRPr="001C4554">
        <w:rPr>
          <w:b/>
        </w:rPr>
        <w:t>Both statements are false</w:t>
      </w:r>
    </w:p>
    <w:p w:rsidR="001C4554" w:rsidRDefault="001C4554" w:rsidP="001C4554">
      <w:pPr>
        <w:pStyle w:val="ListParagraph"/>
        <w:numPr>
          <w:ilvl w:val="0"/>
          <w:numId w:val="12"/>
        </w:numPr>
      </w:pPr>
      <w:r>
        <w:t>Both statements are true</w:t>
      </w:r>
    </w:p>
    <w:p w:rsidR="001C4554" w:rsidRDefault="001C4554" w:rsidP="001C4554">
      <w:pPr>
        <w:ind w:firstLine="0"/>
      </w:pPr>
    </w:p>
    <w:p w:rsidR="001C4554" w:rsidRDefault="001C4554" w:rsidP="001C4554">
      <w:pPr>
        <w:pStyle w:val="ListParagraph"/>
        <w:numPr>
          <w:ilvl w:val="0"/>
          <w:numId w:val="1"/>
        </w:numPr>
      </w:pPr>
      <w:r>
        <w:t xml:space="preserve">A pulp irritation test of </w:t>
      </w:r>
      <w:proofErr w:type="gramStart"/>
      <w:r>
        <w:t>a dental</w:t>
      </w:r>
      <w:proofErr w:type="gramEnd"/>
      <w:r>
        <w:t xml:space="preserve"> cement is an example of which of the following types of biocompatibility tests?</w:t>
      </w:r>
    </w:p>
    <w:p w:rsidR="001C4554" w:rsidRPr="001C4554" w:rsidRDefault="001C4554" w:rsidP="001C4554">
      <w:pPr>
        <w:pStyle w:val="ListParagraph"/>
        <w:numPr>
          <w:ilvl w:val="0"/>
          <w:numId w:val="13"/>
        </w:numPr>
        <w:rPr>
          <w:b/>
        </w:rPr>
      </w:pPr>
      <w:r w:rsidRPr="001C4554">
        <w:rPr>
          <w:b/>
        </w:rPr>
        <w:t>Usage</w:t>
      </w:r>
    </w:p>
    <w:p w:rsidR="001C4554" w:rsidRDefault="001C4554" w:rsidP="001C4554">
      <w:pPr>
        <w:pStyle w:val="ListParagraph"/>
        <w:numPr>
          <w:ilvl w:val="0"/>
          <w:numId w:val="13"/>
        </w:numPr>
      </w:pPr>
      <w:r>
        <w:t>Cell culture</w:t>
      </w:r>
    </w:p>
    <w:p w:rsidR="001C4554" w:rsidRDefault="001C4554" w:rsidP="001C4554">
      <w:pPr>
        <w:pStyle w:val="ListParagraph"/>
        <w:numPr>
          <w:ilvl w:val="0"/>
          <w:numId w:val="13"/>
        </w:numPr>
      </w:pPr>
      <w:r>
        <w:t>Cytotoxicity</w:t>
      </w:r>
    </w:p>
    <w:p w:rsidR="001C4554" w:rsidRDefault="001C4554" w:rsidP="001C4554">
      <w:pPr>
        <w:pStyle w:val="ListParagraph"/>
        <w:numPr>
          <w:ilvl w:val="0"/>
          <w:numId w:val="13"/>
        </w:numPr>
      </w:pPr>
      <w:r>
        <w:t>Mutagenesis</w:t>
      </w:r>
    </w:p>
    <w:p w:rsidR="001C4554" w:rsidRDefault="001C4554" w:rsidP="001C4554">
      <w:pPr>
        <w:pStyle w:val="ListParagraph"/>
        <w:numPr>
          <w:ilvl w:val="0"/>
          <w:numId w:val="13"/>
        </w:numPr>
      </w:pPr>
      <w:r>
        <w:t>Non-specific toxicity</w:t>
      </w:r>
    </w:p>
    <w:p w:rsidR="001C4554" w:rsidRDefault="001C4554" w:rsidP="001C4554"/>
    <w:p w:rsidR="001C4554" w:rsidRDefault="001C4554" w:rsidP="001C4554"/>
    <w:p w:rsidR="001C4554" w:rsidRDefault="001C4554" w:rsidP="001C4554"/>
    <w:p w:rsidR="001C4554" w:rsidRDefault="001C4554" w:rsidP="001C4554">
      <w:pPr>
        <w:pStyle w:val="ListParagraph"/>
        <w:numPr>
          <w:ilvl w:val="0"/>
          <w:numId w:val="1"/>
        </w:numPr>
      </w:pPr>
      <w:r>
        <w:lastRenderedPageBreak/>
        <w:t>Consider this statement and reason:</w:t>
      </w:r>
    </w:p>
    <w:p w:rsidR="001C4554" w:rsidRDefault="001C4554" w:rsidP="001C4554">
      <w:pPr>
        <w:contextualSpacing/>
        <w:rPr>
          <w:i/>
        </w:rPr>
      </w:pPr>
      <w:r>
        <w:rPr>
          <w:i/>
        </w:rPr>
        <w:t xml:space="preserve">Dental plaster is weaker than </w:t>
      </w:r>
      <w:proofErr w:type="spellStart"/>
      <w:r>
        <w:rPr>
          <w:i/>
        </w:rPr>
        <w:t>hydrocal</w:t>
      </w:r>
      <w:proofErr w:type="spellEnd"/>
    </w:p>
    <w:p w:rsidR="001C4554" w:rsidRDefault="001C4554" w:rsidP="001C4554">
      <w:pPr>
        <w:contextualSpacing/>
        <w:rPr>
          <w:i/>
        </w:rPr>
      </w:pPr>
      <w:r>
        <w:rPr>
          <w:i/>
        </w:rPr>
        <w:t>BECAUSE</w:t>
      </w:r>
    </w:p>
    <w:p w:rsidR="00D3539A" w:rsidRPr="00D3539A" w:rsidRDefault="001C4554" w:rsidP="00D3539A">
      <w:pPr>
        <w:contextualSpacing/>
        <w:rPr>
          <w:i/>
        </w:rPr>
      </w:pPr>
      <w:proofErr w:type="spellStart"/>
      <w:r>
        <w:rPr>
          <w:i/>
        </w:rPr>
        <w:t>Hydrocal</w:t>
      </w:r>
      <w:proofErr w:type="spellEnd"/>
      <w:r>
        <w:rPr>
          <w:i/>
        </w:rPr>
        <w:t xml:space="preserve"> is produced</w:t>
      </w:r>
      <w:r w:rsidR="00D3539A">
        <w:rPr>
          <w:i/>
        </w:rPr>
        <w:t xml:space="preserve"> </w:t>
      </w:r>
      <w:proofErr w:type="gramStart"/>
      <w:r w:rsidR="00D3539A">
        <w:rPr>
          <w:i/>
        </w:rPr>
        <w:t>by  the</w:t>
      </w:r>
      <w:proofErr w:type="gramEnd"/>
      <w:r w:rsidR="00D3539A">
        <w:rPr>
          <w:i/>
        </w:rPr>
        <w:t xml:space="preserve"> process of dry calcination</w:t>
      </w:r>
    </w:p>
    <w:p w:rsidR="00D3539A" w:rsidRDefault="00D3539A" w:rsidP="00D3539A">
      <w:pPr>
        <w:pStyle w:val="ListParagraph"/>
        <w:numPr>
          <w:ilvl w:val="0"/>
          <w:numId w:val="14"/>
        </w:numPr>
      </w:pPr>
      <w:r>
        <w:t>Both the statement and the reason are correct and related</w:t>
      </w:r>
    </w:p>
    <w:p w:rsidR="00D3539A" w:rsidRDefault="00D3539A" w:rsidP="00D3539A">
      <w:pPr>
        <w:pStyle w:val="ListParagraph"/>
        <w:numPr>
          <w:ilvl w:val="0"/>
          <w:numId w:val="14"/>
        </w:numPr>
      </w:pPr>
      <w:r>
        <w:t>Both the statement and the reason are correct but not related</w:t>
      </w:r>
    </w:p>
    <w:p w:rsidR="00D3539A" w:rsidRDefault="00D3539A" w:rsidP="00D3539A">
      <w:pPr>
        <w:pStyle w:val="ListParagraph"/>
        <w:numPr>
          <w:ilvl w:val="0"/>
          <w:numId w:val="14"/>
        </w:numPr>
      </w:pPr>
      <w:r>
        <w:t>The statement is not correct, but the reason is correct</w:t>
      </w:r>
    </w:p>
    <w:p w:rsidR="00D3539A" w:rsidRPr="00D3539A" w:rsidRDefault="00D3539A" w:rsidP="00D3539A">
      <w:pPr>
        <w:pStyle w:val="ListParagraph"/>
        <w:numPr>
          <w:ilvl w:val="0"/>
          <w:numId w:val="14"/>
        </w:numPr>
        <w:rPr>
          <w:b/>
        </w:rPr>
      </w:pPr>
      <w:r w:rsidRPr="00D3539A">
        <w:rPr>
          <w:b/>
        </w:rPr>
        <w:t>The statement is correct, but the reason is not</w:t>
      </w:r>
    </w:p>
    <w:p w:rsidR="00D3539A" w:rsidRDefault="00D3539A" w:rsidP="00D3539A">
      <w:pPr>
        <w:pStyle w:val="ListParagraph"/>
        <w:numPr>
          <w:ilvl w:val="0"/>
          <w:numId w:val="14"/>
        </w:numPr>
      </w:pPr>
      <w:r>
        <w:t>Neither the statement nor the reason is correct</w:t>
      </w:r>
    </w:p>
    <w:p w:rsidR="00573FED" w:rsidRDefault="00573FED" w:rsidP="00573FED">
      <w:pPr>
        <w:ind w:firstLine="0"/>
      </w:pPr>
    </w:p>
    <w:p w:rsidR="00573FED" w:rsidRDefault="00573FED" w:rsidP="00573FED">
      <w:pPr>
        <w:pStyle w:val="ListParagraph"/>
        <w:numPr>
          <w:ilvl w:val="0"/>
          <w:numId w:val="1"/>
        </w:numPr>
      </w:pPr>
      <w:r>
        <w:t>Thermal expansion is a required property for which of the following materials?</w:t>
      </w:r>
    </w:p>
    <w:p w:rsidR="00573FED" w:rsidRDefault="00573FED" w:rsidP="00573FED">
      <w:pPr>
        <w:pStyle w:val="ListParagraph"/>
        <w:numPr>
          <w:ilvl w:val="0"/>
          <w:numId w:val="15"/>
        </w:numPr>
      </w:pPr>
      <w:r>
        <w:t>Fast-set mounting plaster</w:t>
      </w:r>
    </w:p>
    <w:p w:rsidR="00573FED" w:rsidRDefault="00573FED" w:rsidP="00573FED">
      <w:pPr>
        <w:pStyle w:val="ListParagraph"/>
        <w:numPr>
          <w:ilvl w:val="0"/>
          <w:numId w:val="15"/>
        </w:numPr>
      </w:pPr>
      <w:r>
        <w:t>Improved stone for master models and crown dies</w:t>
      </w:r>
    </w:p>
    <w:p w:rsidR="00573FED" w:rsidRDefault="00573FED" w:rsidP="00573FED">
      <w:pPr>
        <w:pStyle w:val="ListParagraph"/>
        <w:numPr>
          <w:ilvl w:val="0"/>
          <w:numId w:val="15"/>
        </w:numPr>
      </w:pPr>
      <w:r>
        <w:t>Improved stone for master models for implant cases</w:t>
      </w:r>
    </w:p>
    <w:p w:rsidR="00573FED" w:rsidRDefault="00573FED" w:rsidP="00573FED">
      <w:pPr>
        <w:pStyle w:val="ListParagraph"/>
        <w:numPr>
          <w:ilvl w:val="0"/>
          <w:numId w:val="15"/>
        </w:numPr>
      </w:pPr>
      <w:r>
        <w:t>Gypsum products for study casts</w:t>
      </w:r>
    </w:p>
    <w:p w:rsidR="00573FED" w:rsidRPr="00573FED" w:rsidRDefault="00573FED" w:rsidP="00573FED">
      <w:pPr>
        <w:pStyle w:val="ListParagraph"/>
        <w:numPr>
          <w:ilvl w:val="0"/>
          <w:numId w:val="15"/>
        </w:numPr>
        <w:rPr>
          <w:b/>
        </w:rPr>
      </w:pPr>
      <w:r w:rsidRPr="00573FED">
        <w:rPr>
          <w:b/>
        </w:rPr>
        <w:t>Gypsum-based casting investment</w:t>
      </w:r>
    </w:p>
    <w:p w:rsidR="00573FED" w:rsidRDefault="00573FED" w:rsidP="00573FED">
      <w:pPr>
        <w:ind w:firstLine="0"/>
      </w:pPr>
    </w:p>
    <w:p w:rsidR="00573FED" w:rsidRDefault="00573FED" w:rsidP="00573FED">
      <w:pPr>
        <w:pStyle w:val="ListParagraph"/>
        <w:numPr>
          <w:ilvl w:val="0"/>
          <w:numId w:val="1"/>
        </w:numPr>
      </w:pPr>
      <w:r>
        <w:t>Which of the following is found in set irreversible hydrocolloid as a by-product of the setting reaction?</w:t>
      </w:r>
    </w:p>
    <w:p w:rsidR="00573FED" w:rsidRDefault="00573FED" w:rsidP="00573FED">
      <w:pPr>
        <w:pStyle w:val="ListParagraph"/>
        <w:numPr>
          <w:ilvl w:val="0"/>
          <w:numId w:val="16"/>
        </w:numPr>
      </w:pPr>
      <w:r>
        <w:t>Sodium phosphate</w:t>
      </w:r>
    </w:p>
    <w:p w:rsidR="00573FED" w:rsidRPr="00573FED" w:rsidRDefault="00573FED" w:rsidP="00573FED">
      <w:pPr>
        <w:pStyle w:val="ListParagraph"/>
        <w:numPr>
          <w:ilvl w:val="0"/>
          <w:numId w:val="16"/>
        </w:numPr>
        <w:rPr>
          <w:b/>
        </w:rPr>
      </w:pPr>
      <w:r w:rsidRPr="00573FED">
        <w:rPr>
          <w:b/>
        </w:rPr>
        <w:t>Sodium sulfate</w:t>
      </w:r>
    </w:p>
    <w:p w:rsidR="00573FED" w:rsidRDefault="00573FED" w:rsidP="00573FED">
      <w:pPr>
        <w:pStyle w:val="ListParagraph"/>
        <w:numPr>
          <w:ilvl w:val="0"/>
          <w:numId w:val="16"/>
        </w:numPr>
      </w:pPr>
      <w:r>
        <w:t>Calcium phosphate</w:t>
      </w:r>
    </w:p>
    <w:p w:rsidR="00573FED" w:rsidRDefault="00573FED" w:rsidP="002108F9">
      <w:pPr>
        <w:pStyle w:val="ListParagraph"/>
        <w:numPr>
          <w:ilvl w:val="0"/>
          <w:numId w:val="16"/>
        </w:numPr>
      </w:pPr>
      <w:r>
        <w:t>Calcium sulfate</w:t>
      </w:r>
    </w:p>
    <w:p w:rsidR="002108F9" w:rsidRDefault="002108F9" w:rsidP="002108F9"/>
    <w:p w:rsidR="00573FED" w:rsidRDefault="00573FED" w:rsidP="00573FED">
      <w:pPr>
        <w:pStyle w:val="ListParagraph"/>
        <w:numPr>
          <w:ilvl w:val="0"/>
          <w:numId w:val="1"/>
        </w:numPr>
      </w:pPr>
      <w:r>
        <w:t xml:space="preserve">Which of the following is true concerning permanent distortion of reversible versus irreversible hydrocolloid impression materials upon removal from the </w:t>
      </w:r>
      <w:proofErr w:type="gramStart"/>
      <w:r>
        <w:t>mouth ?</w:t>
      </w:r>
      <w:proofErr w:type="gramEnd"/>
    </w:p>
    <w:p w:rsidR="00573FED" w:rsidRPr="002108F9" w:rsidRDefault="00573FED" w:rsidP="00573FED">
      <w:pPr>
        <w:pStyle w:val="ListParagraph"/>
        <w:numPr>
          <w:ilvl w:val="0"/>
          <w:numId w:val="17"/>
        </w:numPr>
        <w:rPr>
          <w:b/>
        </w:rPr>
      </w:pPr>
      <w:r w:rsidRPr="002108F9">
        <w:rPr>
          <w:b/>
        </w:rPr>
        <w:t>Irreversible hydrocolloid has m</w:t>
      </w:r>
      <w:r w:rsidR="002108F9" w:rsidRPr="002108F9">
        <w:rPr>
          <w:b/>
        </w:rPr>
        <w:t xml:space="preserve">ore permanent distortion than </w:t>
      </w:r>
      <w:r w:rsidRPr="002108F9">
        <w:rPr>
          <w:b/>
        </w:rPr>
        <w:t>reversible</w:t>
      </w:r>
    </w:p>
    <w:p w:rsidR="00573FED" w:rsidRDefault="00573FED" w:rsidP="00573FED">
      <w:pPr>
        <w:pStyle w:val="ListParagraph"/>
        <w:numPr>
          <w:ilvl w:val="0"/>
          <w:numId w:val="17"/>
        </w:numPr>
      </w:pPr>
      <w:r>
        <w:t xml:space="preserve">Reversible hydrocolloid has more permanent distortion than </w:t>
      </w:r>
      <w:r w:rsidR="002108F9">
        <w:t>irreversible</w:t>
      </w:r>
    </w:p>
    <w:p w:rsidR="002108F9" w:rsidRDefault="002108F9" w:rsidP="002108F9">
      <w:pPr>
        <w:pStyle w:val="ListParagraph"/>
        <w:numPr>
          <w:ilvl w:val="0"/>
          <w:numId w:val="17"/>
        </w:numPr>
      </w:pPr>
      <w:r>
        <w:t>Both exhibit about the same degree of permanent distortion</w:t>
      </w:r>
    </w:p>
    <w:p w:rsidR="002108F9" w:rsidRDefault="002108F9" w:rsidP="002108F9"/>
    <w:p w:rsidR="002108F9" w:rsidRDefault="002108F9" w:rsidP="002108F9">
      <w:pPr>
        <w:pStyle w:val="ListParagraph"/>
        <w:numPr>
          <w:ilvl w:val="0"/>
          <w:numId w:val="1"/>
        </w:numPr>
      </w:pPr>
      <w:r>
        <w:t>If a material’s KHN is decreased, resistance to which of the following will be decreased?</w:t>
      </w:r>
    </w:p>
    <w:p w:rsidR="002108F9" w:rsidRDefault="002108F9" w:rsidP="002108F9">
      <w:pPr>
        <w:pStyle w:val="ListParagraph"/>
        <w:numPr>
          <w:ilvl w:val="0"/>
          <w:numId w:val="18"/>
        </w:numPr>
      </w:pPr>
      <w:r>
        <w:t>Crack propagation</w:t>
      </w:r>
    </w:p>
    <w:p w:rsidR="002108F9" w:rsidRPr="007A3AE3" w:rsidRDefault="002108F9" w:rsidP="002108F9">
      <w:pPr>
        <w:pStyle w:val="ListParagraph"/>
        <w:numPr>
          <w:ilvl w:val="0"/>
          <w:numId w:val="18"/>
        </w:numPr>
        <w:rPr>
          <w:b/>
        </w:rPr>
      </w:pPr>
      <w:r w:rsidRPr="007A3AE3">
        <w:rPr>
          <w:b/>
        </w:rPr>
        <w:t>Indentation</w:t>
      </w:r>
    </w:p>
    <w:p w:rsidR="002108F9" w:rsidRDefault="002108F9" w:rsidP="002108F9">
      <w:pPr>
        <w:pStyle w:val="ListParagraph"/>
        <w:numPr>
          <w:ilvl w:val="0"/>
          <w:numId w:val="18"/>
        </w:numPr>
      </w:pPr>
      <w:r>
        <w:t>Flexure</w:t>
      </w:r>
    </w:p>
    <w:p w:rsidR="000E56D9" w:rsidRDefault="000E56D9" w:rsidP="000E56D9">
      <w:pPr>
        <w:pStyle w:val="ListParagraph"/>
        <w:numPr>
          <w:ilvl w:val="0"/>
          <w:numId w:val="18"/>
        </w:numPr>
      </w:pPr>
      <w:r>
        <w:t>Flow</w:t>
      </w:r>
    </w:p>
    <w:p w:rsidR="000E56D9" w:rsidRDefault="000E56D9" w:rsidP="000E56D9"/>
    <w:p w:rsidR="000E56D9" w:rsidRDefault="000E56D9" w:rsidP="000E56D9">
      <w:pPr>
        <w:pStyle w:val="ListParagraph"/>
        <w:numPr>
          <w:ilvl w:val="0"/>
          <w:numId w:val="1"/>
        </w:numPr>
      </w:pPr>
      <w:r>
        <w:t xml:space="preserve">Which of these terms identifies the setting stage of </w:t>
      </w:r>
      <w:proofErr w:type="spellStart"/>
      <w:r>
        <w:t>densite</w:t>
      </w:r>
      <w:proofErr w:type="spellEnd"/>
      <w:r>
        <w:t xml:space="preserve"> in which there is not flow but the mix can be molded and the surface gloss of the mix is no longer present?</w:t>
      </w:r>
    </w:p>
    <w:p w:rsidR="007A3AE3" w:rsidRDefault="007A3AE3" w:rsidP="000E56D9">
      <w:pPr>
        <w:pStyle w:val="ListParagraph"/>
        <w:numPr>
          <w:ilvl w:val="0"/>
          <w:numId w:val="19"/>
        </w:numPr>
      </w:pPr>
      <w:r>
        <w:t>Activated</w:t>
      </w:r>
    </w:p>
    <w:p w:rsidR="000E56D9" w:rsidRDefault="007A3AE3" w:rsidP="000E56D9">
      <w:pPr>
        <w:pStyle w:val="ListParagraph"/>
        <w:numPr>
          <w:ilvl w:val="0"/>
          <w:numId w:val="19"/>
        </w:numPr>
      </w:pPr>
      <w:proofErr w:type="spellStart"/>
      <w:r>
        <w:t>Carvable</w:t>
      </w:r>
      <w:proofErr w:type="spellEnd"/>
    </w:p>
    <w:p w:rsidR="007A3AE3" w:rsidRDefault="007A3AE3" w:rsidP="000E56D9">
      <w:pPr>
        <w:pStyle w:val="ListParagraph"/>
        <w:numPr>
          <w:ilvl w:val="0"/>
          <w:numId w:val="19"/>
        </w:numPr>
      </w:pPr>
      <w:r>
        <w:t>Fluid</w:t>
      </w:r>
    </w:p>
    <w:p w:rsidR="007A3AE3" w:rsidRDefault="007A3AE3" w:rsidP="000E56D9">
      <w:pPr>
        <w:pStyle w:val="ListParagraph"/>
        <w:numPr>
          <w:ilvl w:val="0"/>
          <w:numId w:val="19"/>
        </w:numPr>
      </w:pPr>
      <w:r>
        <w:t>Friable</w:t>
      </w:r>
    </w:p>
    <w:p w:rsidR="007A3AE3" w:rsidRPr="007A3AE3" w:rsidRDefault="007A3AE3" w:rsidP="000E56D9">
      <w:pPr>
        <w:pStyle w:val="ListParagraph"/>
        <w:numPr>
          <w:ilvl w:val="0"/>
          <w:numId w:val="19"/>
        </w:numPr>
        <w:rPr>
          <w:b/>
        </w:rPr>
      </w:pPr>
      <w:r w:rsidRPr="007A3AE3">
        <w:rPr>
          <w:b/>
        </w:rPr>
        <w:t>Plastic</w:t>
      </w:r>
    </w:p>
    <w:p w:rsidR="007A3AE3" w:rsidRDefault="007A3AE3" w:rsidP="007A3AE3">
      <w:pPr>
        <w:rPr>
          <w:b/>
        </w:rPr>
      </w:pPr>
    </w:p>
    <w:p w:rsidR="007A3AE3" w:rsidRDefault="007A3AE3" w:rsidP="007A3AE3">
      <w:pPr>
        <w:pStyle w:val="ListParagraph"/>
        <w:numPr>
          <w:ilvl w:val="0"/>
          <w:numId w:val="1"/>
        </w:numPr>
      </w:pPr>
      <w:r>
        <w:t>The largest proportion of reversible hydrocolloid is</w:t>
      </w:r>
    </w:p>
    <w:p w:rsidR="007A3AE3" w:rsidRDefault="007A3AE3" w:rsidP="007A3AE3">
      <w:pPr>
        <w:pStyle w:val="ListParagraph"/>
        <w:numPr>
          <w:ilvl w:val="0"/>
          <w:numId w:val="20"/>
        </w:numPr>
      </w:pPr>
      <w:r>
        <w:t>Agar</w:t>
      </w:r>
    </w:p>
    <w:p w:rsidR="007A3AE3" w:rsidRPr="007A3AE3" w:rsidRDefault="007A3AE3" w:rsidP="007A3AE3">
      <w:pPr>
        <w:pStyle w:val="ListParagraph"/>
        <w:numPr>
          <w:ilvl w:val="0"/>
          <w:numId w:val="20"/>
        </w:numPr>
        <w:rPr>
          <w:b/>
        </w:rPr>
      </w:pPr>
      <w:r w:rsidRPr="007A3AE3">
        <w:rPr>
          <w:b/>
        </w:rPr>
        <w:t>Water</w:t>
      </w:r>
    </w:p>
    <w:p w:rsidR="007A3AE3" w:rsidRDefault="007A3AE3" w:rsidP="007A3AE3">
      <w:pPr>
        <w:pStyle w:val="ListParagraph"/>
        <w:numPr>
          <w:ilvl w:val="0"/>
          <w:numId w:val="20"/>
        </w:numPr>
      </w:pPr>
      <w:r>
        <w:t>Inorganic filler</w:t>
      </w:r>
    </w:p>
    <w:p w:rsidR="007A3AE3" w:rsidRDefault="007A3AE3" w:rsidP="007A3AE3">
      <w:pPr>
        <w:pStyle w:val="ListParagraph"/>
        <w:numPr>
          <w:ilvl w:val="0"/>
          <w:numId w:val="20"/>
        </w:numPr>
      </w:pPr>
      <w:r>
        <w:t>Sodium alginate</w:t>
      </w:r>
    </w:p>
    <w:p w:rsidR="007A3AE3" w:rsidRDefault="007A3AE3" w:rsidP="007A3AE3">
      <w:pPr>
        <w:pStyle w:val="ListParagraph"/>
        <w:numPr>
          <w:ilvl w:val="0"/>
          <w:numId w:val="20"/>
        </w:numPr>
      </w:pPr>
      <w:r>
        <w:t>Calcium alginate</w:t>
      </w:r>
    </w:p>
    <w:p w:rsidR="007A3AE3" w:rsidRDefault="007A3AE3" w:rsidP="007A3AE3">
      <w:pPr>
        <w:ind w:firstLine="0"/>
      </w:pPr>
    </w:p>
    <w:p w:rsidR="007A3AE3" w:rsidRDefault="007A3AE3" w:rsidP="007A3AE3">
      <w:pPr>
        <w:pStyle w:val="ListParagraph"/>
        <w:numPr>
          <w:ilvl w:val="0"/>
          <w:numId w:val="1"/>
        </w:numPr>
      </w:pPr>
      <w:r>
        <w:t>A material that exhibits less elastic strain for a given amount of stress compared to another material subjected to the same amount of stress is</w:t>
      </w:r>
    </w:p>
    <w:p w:rsidR="007A3AE3" w:rsidRPr="007A3AE3" w:rsidRDefault="007A3AE3" w:rsidP="007A3AE3">
      <w:pPr>
        <w:pStyle w:val="ListParagraph"/>
        <w:numPr>
          <w:ilvl w:val="0"/>
          <w:numId w:val="21"/>
        </w:numPr>
        <w:rPr>
          <w:b/>
        </w:rPr>
      </w:pPr>
      <w:r w:rsidRPr="007A3AE3">
        <w:rPr>
          <w:b/>
        </w:rPr>
        <w:t>Less flexible</w:t>
      </w:r>
    </w:p>
    <w:p w:rsidR="007A3AE3" w:rsidRPr="007252E0" w:rsidRDefault="007A3AE3" w:rsidP="007A3AE3">
      <w:pPr>
        <w:pStyle w:val="ListParagraph"/>
        <w:numPr>
          <w:ilvl w:val="0"/>
          <w:numId w:val="21"/>
        </w:numPr>
        <w:rPr>
          <w:b/>
        </w:rPr>
      </w:pPr>
      <w:r w:rsidRPr="007252E0">
        <w:rPr>
          <w:b/>
        </w:rPr>
        <w:t>Less resilient</w:t>
      </w:r>
    </w:p>
    <w:p w:rsidR="007A3AE3" w:rsidRDefault="007A3AE3" w:rsidP="007A3AE3">
      <w:pPr>
        <w:pStyle w:val="ListParagraph"/>
        <w:numPr>
          <w:ilvl w:val="0"/>
          <w:numId w:val="21"/>
        </w:numPr>
      </w:pPr>
      <w:r>
        <w:t>Less ductile</w:t>
      </w:r>
    </w:p>
    <w:p w:rsidR="007A3AE3" w:rsidRDefault="007A3AE3" w:rsidP="007A3AE3">
      <w:pPr>
        <w:pStyle w:val="ListParagraph"/>
        <w:numPr>
          <w:ilvl w:val="0"/>
          <w:numId w:val="21"/>
        </w:numPr>
      </w:pPr>
      <w:r>
        <w:t>Tougher</w:t>
      </w:r>
    </w:p>
    <w:p w:rsidR="007A3AE3" w:rsidRDefault="007A3AE3" w:rsidP="007A3AE3">
      <w:pPr>
        <w:pStyle w:val="ListParagraph"/>
        <w:numPr>
          <w:ilvl w:val="0"/>
          <w:numId w:val="21"/>
        </w:numPr>
      </w:pPr>
      <w:r>
        <w:t xml:space="preserve">Weaker </w:t>
      </w:r>
    </w:p>
    <w:p w:rsidR="007A3AE3" w:rsidRDefault="007A3AE3" w:rsidP="007A3AE3"/>
    <w:p w:rsidR="007A3AE3" w:rsidRDefault="007A3AE3" w:rsidP="007A3AE3">
      <w:pPr>
        <w:pStyle w:val="ListParagraph"/>
        <w:numPr>
          <w:ilvl w:val="0"/>
          <w:numId w:val="1"/>
        </w:numPr>
      </w:pPr>
      <w:r>
        <w:t>Compared to enamel, dentin has a higher value of which of the following properties?</w:t>
      </w:r>
    </w:p>
    <w:p w:rsidR="007A3AE3" w:rsidRDefault="007A3AE3" w:rsidP="007A3AE3">
      <w:pPr>
        <w:pStyle w:val="ListParagraph"/>
        <w:numPr>
          <w:ilvl w:val="0"/>
          <w:numId w:val="22"/>
        </w:numPr>
      </w:pPr>
      <w:r>
        <w:t>Hardness</w:t>
      </w:r>
    </w:p>
    <w:p w:rsidR="007A3AE3" w:rsidRDefault="007A3AE3" w:rsidP="007A3AE3">
      <w:pPr>
        <w:pStyle w:val="ListParagraph"/>
        <w:numPr>
          <w:ilvl w:val="0"/>
          <w:numId w:val="22"/>
        </w:numPr>
      </w:pPr>
      <w:r>
        <w:t>Elastic modulus</w:t>
      </w:r>
    </w:p>
    <w:p w:rsidR="007A3AE3" w:rsidRPr="007A3AE3" w:rsidRDefault="007A3AE3" w:rsidP="007A3AE3">
      <w:pPr>
        <w:pStyle w:val="ListParagraph"/>
        <w:numPr>
          <w:ilvl w:val="0"/>
          <w:numId w:val="22"/>
        </w:numPr>
        <w:rPr>
          <w:b/>
        </w:rPr>
      </w:pPr>
      <w:r w:rsidRPr="007A3AE3">
        <w:rPr>
          <w:b/>
        </w:rPr>
        <w:t>Tensile strength</w:t>
      </w:r>
    </w:p>
    <w:p w:rsidR="007A3AE3" w:rsidRDefault="007A3AE3" w:rsidP="007A3AE3">
      <w:pPr>
        <w:pStyle w:val="ListParagraph"/>
        <w:numPr>
          <w:ilvl w:val="0"/>
          <w:numId w:val="22"/>
        </w:numPr>
      </w:pPr>
      <w:r>
        <w:t>Compressive strength</w:t>
      </w:r>
    </w:p>
    <w:p w:rsidR="007A3AE3" w:rsidRDefault="007A3AE3" w:rsidP="007A3AE3">
      <w:pPr>
        <w:pStyle w:val="ListParagraph"/>
        <w:numPr>
          <w:ilvl w:val="0"/>
          <w:numId w:val="22"/>
        </w:numPr>
      </w:pPr>
      <w:r>
        <w:t>None of the above</w:t>
      </w:r>
    </w:p>
    <w:p w:rsidR="007A3AE3" w:rsidRDefault="007A3AE3" w:rsidP="007A3AE3"/>
    <w:p w:rsidR="007A3AE3" w:rsidRDefault="007A3AE3" w:rsidP="007A3AE3">
      <w:pPr>
        <w:pStyle w:val="ListParagraph"/>
        <w:numPr>
          <w:ilvl w:val="0"/>
          <w:numId w:val="1"/>
        </w:numPr>
      </w:pPr>
      <w:r>
        <w:t>What property is in the numerator of the expression</w:t>
      </w:r>
      <w:r w:rsidR="00981053">
        <w:t xml:space="preserve"> </w:t>
      </w:r>
      <w:r>
        <w:t>used to calculate Poisson’s ratio?</w:t>
      </w:r>
    </w:p>
    <w:p w:rsidR="00981053" w:rsidRDefault="00981053" w:rsidP="00981053">
      <w:pPr>
        <w:pStyle w:val="ListParagraph"/>
        <w:numPr>
          <w:ilvl w:val="0"/>
          <w:numId w:val="23"/>
        </w:numPr>
      </w:pPr>
      <w:r>
        <w:t>Ultimate tensile strength</w:t>
      </w:r>
    </w:p>
    <w:p w:rsidR="00981053" w:rsidRDefault="00981053" w:rsidP="00981053">
      <w:pPr>
        <w:pStyle w:val="ListParagraph"/>
        <w:numPr>
          <w:ilvl w:val="0"/>
          <w:numId w:val="23"/>
        </w:numPr>
      </w:pPr>
      <w:r>
        <w:t>Young’s modulus</w:t>
      </w:r>
    </w:p>
    <w:p w:rsidR="00981053" w:rsidRDefault="00981053" w:rsidP="00981053">
      <w:pPr>
        <w:pStyle w:val="ListParagraph"/>
        <w:numPr>
          <w:ilvl w:val="0"/>
          <w:numId w:val="23"/>
        </w:numPr>
      </w:pPr>
      <w:r>
        <w:t>Percent</w:t>
      </w:r>
    </w:p>
    <w:p w:rsidR="00981053" w:rsidRPr="00981053" w:rsidRDefault="00981053" w:rsidP="00981053">
      <w:pPr>
        <w:pStyle w:val="ListParagraph"/>
        <w:numPr>
          <w:ilvl w:val="0"/>
          <w:numId w:val="23"/>
        </w:numPr>
        <w:rPr>
          <w:b/>
        </w:rPr>
      </w:pPr>
      <w:r w:rsidRPr="00981053">
        <w:rPr>
          <w:b/>
        </w:rPr>
        <w:t>Lateral strain</w:t>
      </w:r>
    </w:p>
    <w:p w:rsidR="00981053" w:rsidRDefault="00981053" w:rsidP="00981053">
      <w:pPr>
        <w:pStyle w:val="ListParagraph"/>
        <w:numPr>
          <w:ilvl w:val="0"/>
          <w:numId w:val="1"/>
        </w:numPr>
      </w:pPr>
      <w:r>
        <w:lastRenderedPageBreak/>
        <w:t>When an orthodontic wire is stressed below its proportional limit, which of the following statements must be true?</w:t>
      </w:r>
    </w:p>
    <w:p w:rsidR="00981053" w:rsidRDefault="00981053" w:rsidP="00981053">
      <w:pPr>
        <w:pStyle w:val="ListParagraph"/>
        <w:numPr>
          <w:ilvl w:val="0"/>
          <w:numId w:val="24"/>
        </w:numPr>
      </w:pPr>
      <w:r>
        <w:t>Resilience is exceeded</w:t>
      </w:r>
    </w:p>
    <w:p w:rsidR="00981053" w:rsidRPr="00981053" w:rsidRDefault="00981053" w:rsidP="00981053">
      <w:pPr>
        <w:pStyle w:val="ListParagraph"/>
        <w:numPr>
          <w:ilvl w:val="0"/>
          <w:numId w:val="24"/>
        </w:numPr>
        <w:rPr>
          <w:b/>
        </w:rPr>
      </w:pPr>
      <w:r w:rsidRPr="00981053">
        <w:rPr>
          <w:b/>
        </w:rPr>
        <w:t>Young’s modulus is not exceeded</w:t>
      </w:r>
    </w:p>
    <w:p w:rsidR="00981053" w:rsidRDefault="00981053" w:rsidP="00981053">
      <w:pPr>
        <w:pStyle w:val="ListParagraph"/>
        <w:numPr>
          <w:ilvl w:val="0"/>
          <w:numId w:val="24"/>
        </w:numPr>
      </w:pPr>
      <w:r>
        <w:t>The wire is permanently deformed</w:t>
      </w:r>
    </w:p>
    <w:p w:rsidR="00981053" w:rsidRDefault="00981053" w:rsidP="00981053">
      <w:pPr>
        <w:pStyle w:val="ListParagraph"/>
        <w:numPr>
          <w:ilvl w:val="0"/>
          <w:numId w:val="24"/>
        </w:numPr>
      </w:pPr>
      <w:r>
        <w:t>The wire exhibits ductility</w:t>
      </w:r>
    </w:p>
    <w:p w:rsidR="00981053" w:rsidRDefault="00981053" w:rsidP="00981053"/>
    <w:p w:rsidR="00981053" w:rsidRDefault="00981053" w:rsidP="00981053">
      <w:pPr>
        <w:pStyle w:val="ListParagraph"/>
        <w:numPr>
          <w:ilvl w:val="0"/>
          <w:numId w:val="1"/>
        </w:numPr>
      </w:pPr>
      <w:r>
        <w:t>Complex stresses can be resolved into combinations of which of the following groups of basic</w:t>
      </w:r>
      <w:r w:rsidR="008B4CAF">
        <w:t xml:space="preserve"> stresses?</w:t>
      </w:r>
    </w:p>
    <w:p w:rsidR="008B4CAF" w:rsidRDefault="008B4CAF" w:rsidP="008B4CAF">
      <w:pPr>
        <w:pStyle w:val="ListParagraph"/>
        <w:numPr>
          <w:ilvl w:val="0"/>
          <w:numId w:val="25"/>
        </w:numPr>
      </w:pPr>
      <w:r>
        <w:t>Tensile and/or shear</w:t>
      </w:r>
    </w:p>
    <w:p w:rsidR="008B4CAF" w:rsidRDefault="008B4CAF" w:rsidP="008B4CAF">
      <w:pPr>
        <w:pStyle w:val="ListParagraph"/>
        <w:numPr>
          <w:ilvl w:val="0"/>
          <w:numId w:val="25"/>
        </w:numPr>
      </w:pPr>
      <w:r>
        <w:t>Axial and/or bending</w:t>
      </w:r>
    </w:p>
    <w:p w:rsidR="008B4CAF" w:rsidRDefault="008B4CAF" w:rsidP="008B4CAF">
      <w:pPr>
        <w:pStyle w:val="ListParagraph"/>
        <w:numPr>
          <w:ilvl w:val="0"/>
          <w:numId w:val="25"/>
        </w:numPr>
      </w:pPr>
      <w:r>
        <w:t>Tensile and /or compressive</w:t>
      </w:r>
    </w:p>
    <w:p w:rsidR="008B4CAF" w:rsidRPr="008B4CAF" w:rsidRDefault="008B4CAF" w:rsidP="008B4CAF">
      <w:pPr>
        <w:pStyle w:val="ListParagraph"/>
        <w:numPr>
          <w:ilvl w:val="0"/>
          <w:numId w:val="25"/>
        </w:numPr>
        <w:rPr>
          <w:b/>
        </w:rPr>
      </w:pPr>
      <w:r w:rsidRPr="008B4CAF">
        <w:rPr>
          <w:b/>
        </w:rPr>
        <w:t>Axial and/or shear</w:t>
      </w:r>
      <w:r w:rsidR="00FF1EC8">
        <w:rPr>
          <w:b/>
        </w:rPr>
        <w:t xml:space="preserve"> </w:t>
      </w:r>
    </w:p>
    <w:p w:rsidR="008B4CAF" w:rsidRDefault="008B4CAF" w:rsidP="008B4CAF">
      <w:pPr>
        <w:pStyle w:val="ListParagraph"/>
        <w:numPr>
          <w:ilvl w:val="0"/>
          <w:numId w:val="25"/>
        </w:numPr>
      </w:pPr>
      <w:r>
        <w:t>Axial and/or compressive</w:t>
      </w:r>
    </w:p>
    <w:p w:rsidR="005F066F" w:rsidRDefault="005F066F" w:rsidP="005F066F"/>
    <w:p w:rsidR="005F066F" w:rsidRDefault="005F066F" w:rsidP="005F066F">
      <w:pPr>
        <w:pStyle w:val="ListParagraph"/>
        <w:numPr>
          <w:ilvl w:val="0"/>
          <w:numId w:val="1"/>
        </w:numPr>
      </w:pPr>
      <w:r>
        <w:t>How does microcrystalline wax differ from paraffin wax?</w:t>
      </w:r>
    </w:p>
    <w:p w:rsidR="005F066F" w:rsidRDefault="005F066F" w:rsidP="005F066F">
      <w:pPr>
        <w:pStyle w:val="ListParagraph"/>
        <w:numPr>
          <w:ilvl w:val="0"/>
          <w:numId w:val="26"/>
        </w:numPr>
      </w:pPr>
      <w:r>
        <w:t>Microcrystalline wax is made from petroleum; paraffin wax is not</w:t>
      </w:r>
    </w:p>
    <w:p w:rsidR="005F066F" w:rsidRDefault="005F066F" w:rsidP="005F066F">
      <w:pPr>
        <w:pStyle w:val="ListParagraph"/>
        <w:numPr>
          <w:ilvl w:val="0"/>
          <w:numId w:val="26"/>
        </w:numPr>
      </w:pPr>
      <w:r>
        <w:t>Microcrystalline wax has a lower melting range than paraffin wax</w:t>
      </w:r>
    </w:p>
    <w:p w:rsidR="005F066F" w:rsidRDefault="005F066F" w:rsidP="005F066F">
      <w:pPr>
        <w:pStyle w:val="ListParagraph"/>
        <w:numPr>
          <w:ilvl w:val="0"/>
          <w:numId w:val="26"/>
        </w:numPr>
      </w:pPr>
      <w:r>
        <w:t>Microcrystalline wax contains synthetic additives; paraffin wax does not</w:t>
      </w:r>
    </w:p>
    <w:p w:rsidR="005F066F" w:rsidRPr="006A0167" w:rsidRDefault="005F066F" w:rsidP="005F066F">
      <w:pPr>
        <w:pStyle w:val="ListParagraph"/>
        <w:numPr>
          <w:ilvl w:val="0"/>
          <w:numId w:val="26"/>
        </w:numPr>
        <w:rPr>
          <w:b/>
        </w:rPr>
      </w:pPr>
      <w:r w:rsidRPr="006A0167">
        <w:rPr>
          <w:b/>
        </w:rPr>
        <w:t>Microcrystalline wax has less volumetric shrinkage upon solidification</w:t>
      </w:r>
    </w:p>
    <w:p w:rsidR="006A0167" w:rsidRDefault="006A0167" w:rsidP="006A0167"/>
    <w:p w:rsidR="006A0167" w:rsidRDefault="006A0167" w:rsidP="006A0167">
      <w:pPr>
        <w:pStyle w:val="ListParagraph"/>
        <w:numPr>
          <w:ilvl w:val="0"/>
          <w:numId w:val="1"/>
        </w:numPr>
      </w:pPr>
      <w:r>
        <w:t>The inorganic component of coronal dentin is mostly</w:t>
      </w:r>
    </w:p>
    <w:p w:rsidR="006A0167" w:rsidRDefault="006A0167" w:rsidP="006A0167">
      <w:pPr>
        <w:pStyle w:val="ListParagraph"/>
        <w:numPr>
          <w:ilvl w:val="0"/>
          <w:numId w:val="28"/>
        </w:numPr>
      </w:pPr>
      <w:proofErr w:type="spellStart"/>
      <w:r>
        <w:t>Intertubular</w:t>
      </w:r>
      <w:proofErr w:type="spellEnd"/>
      <w:r>
        <w:t xml:space="preserve"> dentin</w:t>
      </w:r>
    </w:p>
    <w:p w:rsidR="006A0167" w:rsidRDefault="006A0167" w:rsidP="006A0167">
      <w:pPr>
        <w:pStyle w:val="ListParagraph"/>
        <w:numPr>
          <w:ilvl w:val="0"/>
          <w:numId w:val="28"/>
        </w:numPr>
      </w:pPr>
      <w:proofErr w:type="spellStart"/>
      <w:r>
        <w:t>Peritubular</w:t>
      </w:r>
      <w:proofErr w:type="spellEnd"/>
      <w:r>
        <w:t xml:space="preserve"> dentin</w:t>
      </w:r>
    </w:p>
    <w:p w:rsidR="006A0167" w:rsidRDefault="006A0167" w:rsidP="006A0167">
      <w:pPr>
        <w:pStyle w:val="ListParagraph"/>
        <w:numPr>
          <w:ilvl w:val="0"/>
          <w:numId w:val="28"/>
        </w:numPr>
      </w:pPr>
      <w:r>
        <w:t>Collagen</w:t>
      </w:r>
    </w:p>
    <w:p w:rsidR="006A0167" w:rsidRPr="006A0167" w:rsidRDefault="006A0167" w:rsidP="006A0167">
      <w:pPr>
        <w:pStyle w:val="ListParagraph"/>
        <w:numPr>
          <w:ilvl w:val="0"/>
          <w:numId w:val="28"/>
        </w:numPr>
        <w:rPr>
          <w:b/>
        </w:rPr>
      </w:pPr>
      <w:r w:rsidRPr="006A0167">
        <w:rPr>
          <w:b/>
        </w:rPr>
        <w:t>Hydroxyapatite</w:t>
      </w:r>
    </w:p>
    <w:p w:rsidR="006A0167" w:rsidRDefault="006A0167" w:rsidP="006A0167">
      <w:pPr>
        <w:pStyle w:val="ListParagraph"/>
        <w:numPr>
          <w:ilvl w:val="0"/>
          <w:numId w:val="28"/>
        </w:numPr>
      </w:pPr>
      <w:r>
        <w:t xml:space="preserve">Water </w:t>
      </w:r>
    </w:p>
    <w:p w:rsidR="006A0167" w:rsidRDefault="006A0167" w:rsidP="006A0167"/>
    <w:p w:rsidR="006A0167" w:rsidRDefault="006A0167" w:rsidP="006A0167">
      <w:pPr>
        <w:pStyle w:val="ListParagraph"/>
        <w:numPr>
          <w:ilvl w:val="0"/>
          <w:numId w:val="1"/>
        </w:numPr>
      </w:pPr>
      <w:r>
        <w:t>If your gypsum casts do not have the surface hardness that they usually have, which of the following are likely causes?</w:t>
      </w:r>
    </w:p>
    <w:p w:rsidR="006A0167" w:rsidRDefault="006A0167" w:rsidP="006A0167">
      <w:pPr>
        <w:pStyle w:val="ListParagraph"/>
        <w:numPr>
          <w:ilvl w:val="0"/>
          <w:numId w:val="29"/>
        </w:numPr>
      </w:pPr>
      <w:r>
        <w:t>Change in water/powder ratio</w:t>
      </w:r>
    </w:p>
    <w:p w:rsidR="006A0167" w:rsidRDefault="006A0167" w:rsidP="006A0167">
      <w:pPr>
        <w:pStyle w:val="ListParagraph"/>
        <w:numPr>
          <w:ilvl w:val="0"/>
          <w:numId w:val="29"/>
        </w:numPr>
      </w:pPr>
      <w:r>
        <w:t xml:space="preserve">Use of </w:t>
      </w:r>
      <w:proofErr w:type="spellStart"/>
      <w:r>
        <w:t>hydrocal</w:t>
      </w:r>
      <w:proofErr w:type="spellEnd"/>
      <w:r>
        <w:t xml:space="preserve"> rather than </w:t>
      </w:r>
      <w:proofErr w:type="spellStart"/>
      <w:r>
        <w:t>densite</w:t>
      </w:r>
      <w:proofErr w:type="spellEnd"/>
    </w:p>
    <w:p w:rsidR="006A0167" w:rsidRDefault="006A0167" w:rsidP="006A0167">
      <w:pPr>
        <w:pStyle w:val="ListParagraph"/>
        <w:numPr>
          <w:ilvl w:val="0"/>
          <w:numId w:val="29"/>
        </w:numPr>
      </w:pPr>
      <w:r>
        <w:t>New use of a spray disinfectant on the set casts</w:t>
      </w:r>
    </w:p>
    <w:p w:rsidR="006A0167" w:rsidRDefault="006A0167" w:rsidP="006A0167">
      <w:pPr>
        <w:pStyle w:val="ListParagraph"/>
        <w:numPr>
          <w:ilvl w:val="0"/>
          <w:numId w:val="29"/>
        </w:numPr>
      </w:pPr>
      <w:r>
        <w:t>Two of the above</w:t>
      </w:r>
    </w:p>
    <w:p w:rsidR="006A0167" w:rsidRPr="006B0B02" w:rsidRDefault="006A0167" w:rsidP="006A0167">
      <w:pPr>
        <w:pStyle w:val="ListParagraph"/>
        <w:numPr>
          <w:ilvl w:val="0"/>
          <w:numId w:val="29"/>
        </w:numPr>
        <w:rPr>
          <w:b/>
        </w:rPr>
      </w:pPr>
      <w:r w:rsidRPr="006B0B02">
        <w:rPr>
          <w:b/>
        </w:rPr>
        <w:t>a, b, and c, above</w:t>
      </w:r>
    </w:p>
    <w:p w:rsidR="006A0167" w:rsidRDefault="006A0167" w:rsidP="006A0167"/>
    <w:p w:rsidR="006A0167" w:rsidRDefault="006A0167" w:rsidP="006A0167">
      <w:pPr>
        <w:pStyle w:val="ListParagraph"/>
        <w:numPr>
          <w:ilvl w:val="0"/>
          <w:numId w:val="1"/>
        </w:numPr>
      </w:pPr>
      <w:r>
        <w:lastRenderedPageBreak/>
        <w:t xml:space="preserve">Which of the following would cause a drop in temperature differential on a </w:t>
      </w:r>
      <w:proofErr w:type="spellStart"/>
      <w:r>
        <w:t>thermogram</w:t>
      </w:r>
      <w:proofErr w:type="spellEnd"/>
      <w:r>
        <w:t xml:space="preserve"> of a dental wax product?</w:t>
      </w:r>
    </w:p>
    <w:p w:rsidR="006A0167" w:rsidRPr="006B0B02" w:rsidRDefault="006A0167" w:rsidP="006A0167">
      <w:pPr>
        <w:pStyle w:val="ListParagraph"/>
        <w:numPr>
          <w:ilvl w:val="0"/>
          <w:numId w:val="30"/>
        </w:numPr>
        <w:rPr>
          <w:b/>
        </w:rPr>
      </w:pPr>
      <w:r w:rsidRPr="006B0B02">
        <w:rPr>
          <w:b/>
        </w:rPr>
        <w:t>A phase transition</w:t>
      </w:r>
    </w:p>
    <w:p w:rsidR="006A0167" w:rsidRDefault="006B0B02" w:rsidP="006A0167">
      <w:pPr>
        <w:pStyle w:val="ListParagraph"/>
        <w:numPr>
          <w:ilvl w:val="0"/>
          <w:numId w:val="30"/>
        </w:numPr>
      </w:pPr>
      <w:r>
        <w:t>Release of residual stress</w:t>
      </w:r>
    </w:p>
    <w:p w:rsidR="006B0B02" w:rsidRDefault="006B0B02" w:rsidP="006A0167">
      <w:pPr>
        <w:pStyle w:val="ListParagraph"/>
        <w:numPr>
          <w:ilvl w:val="0"/>
          <w:numId w:val="30"/>
        </w:numPr>
      </w:pPr>
      <w:r>
        <w:t>Incorporation of residual stress</w:t>
      </w:r>
    </w:p>
    <w:p w:rsidR="006B0B02" w:rsidRDefault="006B0B02" w:rsidP="006A0167">
      <w:pPr>
        <w:pStyle w:val="ListParagraph"/>
        <w:numPr>
          <w:ilvl w:val="0"/>
          <w:numId w:val="30"/>
        </w:numPr>
      </w:pPr>
      <w:r>
        <w:t>Volatilization of one or more wax components</w:t>
      </w:r>
    </w:p>
    <w:p w:rsidR="006B0B02" w:rsidRDefault="006B0B02" w:rsidP="006B0B02"/>
    <w:p w:rsidR="006B0B02" w:rsidRDefault="006B0B02" w:rsidP="006B0B02">
      <w:pPr>
        <w:pStyle w:val="ListParagraph"/>
        <w:numPr>
          <w:ilvl w:val="0"/>
          <w:numId w:val="1"/>
        </w:numPr>
      </w:pPr>
      <w:r>
        <w:t>Colloidal systems can be</w:t>
      </w:r>
    </w:p>
    <w:p w:rsidR="006B0B02" w:rsidRDefault="006B0B02" w:rsidP="006B0B02">
      <w:pPr>
        <w:pStyle w:val="ListParagraph"/>
        <w:numPr>
          <w:ilvl w:val="0"/>
          <w:numId w:val="31"/>
        </w:numPr>
      </w:pPr>
      <w:r>
        <w:t>A hydrosol</w:t>
      </w:r>
    </w:p>
    <w:p w:rsidR="006B0B02" w:rsidRDefault="006B0B02" w:rsidP="006B0B02">
      <w:pPr>
        <w:pStyle w:val="ListParagraph"/>
        <w:numPr>
          <w:ilvl w:val="0"/>
          <w:numId w:val="31"/>
        </w:numPr>
      </w:pPr>
      <w:r>
        <w:t>An emulsion</w:t>
      </w:r>
    </w:p>
    <w:p w:rsidR="006B0B02" w:rsidRDefault="006B0B02" w:rsidP="006B0B02">
      <w:pPr>
        <w:pStyle w:val="ListParagraph"/>
        <w:numPr>
          <w:ilvl w:val="0"/>
          <w:numId w:val="31"/>
        </w:numPr>
      </w:pPr>
      <w:r>
        <w:t>A gas dispersed in another gas</w:t>
      </w:r>
    </w:p>
    <w:p w:rsidR="006B0B02" w:rsidRPr="006B0B02" w:rsidRDefault="006B0B02" w:rsidP="006B0B02">
      <w:pPr>
        <w:pStyle w:val="ListParagraph"/>
        <w:numPr>
          <w:ilvl w:val="0"/>
          <w:numId w:val="31"/>
        </w:numPr>
        <w:rPr>
          <w:b/>
        </w:rPr>
      </w:pPr>
      <w:r w:rsidRPr="006B0B02">
        <w:rPr>
          <w:b/>
        </w:rPr>
        <w:t>a and b</w:t>
      </w:r>
    </w:p>
    <w:p w:rsidR="006B0B02" w:rsidRDefault="006B0B02" w:rsidP="006B0B02">
      <w:pPr>
        <w:pStyle w:val="ListParagraph"/>
        <w:numPr>
          <w:ilvl w:val="0"/>
          <w:numId w:val="31"/>
        </w:numPr>
      </w:pPr>
      <w:proofErr w:type="spellStart"/>
      <w:r>
        <w:t>a,b,and</w:t>
      </w:r>
      <w:proofErr w:type="spellEnd"/>
      <w:r>
        <w:t xml:space="preserve"> c</w:t>
      </w:r>
    </w:p>
    <w:p w:rsidR="006B0B02" w:rsidRDefault="006B0B02" w:rsidP="006B0B02"/>
    <w:p w:rsidR="006B0B02" w:rsidRDefault="006B0B02" w:rsidP="006B0B02">
      <w:pPr>
        <w:pStyle w:val="ListParagraph"/>
        <w:numPr>
          <w:ilvl w:val="0"/>
          <w:numId w:val="1"/>
        </w:numPr>
      </w:pPr>
      <w:r>
        <w:t>In the assigned Journal of Prosthetic Dentistry article by RJ Kelly, a scheme is presented for classification of dental materials according to which of the following criteria?</w:t>
      </w:r>
    </w:p>
    <w:p w:rsidR="006B0B02" w:rsidRDefault="006B0B02" w:rsidP="006B0B02">
      <w:pPr>
        <w:pStyle w:val="ListParagraph"/>
        <w:numPr>
          <w:ilvl w:val="0"/>
          <w:numId w:val="32"/>
        </w:numPr>
      </w:pPr>
      <w:r>
        <w:t>Clinical versus laboratory use</w:t>
      </w:r>
    </w:p>
    <w:p w:rsidR="006B0B02" w:rsidRDefault="006B0B02" w:rsidP="006B0B02">
      <w:pPr>
        <w:pStyle w:val="ListParagraph"/>
        <w:numPr>
          <w:ilvl w:val="0"/>
          <w:numId w:val="32"/>
        </w:numPr>
      </w:pPr>
      <w:r>
        <w:t>Direct versus indirect restoration</w:t>
      </w:r>
    </w:p>
    <w:p w:rsidR="006B0B02" w:rsidRDefault="006B0B02" w:rsidP="006B0B02">
      <w:pPr>
        <w:pStyle w:val="ListParagraph"/>
        <w:numPr>
          <w:ilvl w:val="0"/>
          <w:numId w:val="32"/>
        </w:numPr>
      </w:pPr>
      <w:r>
        <w:t>Biocompatibility and complexity</w:t>
      </w:r>
    </w:p>
    <w:p w:rsidR="006B0B02" w:rsidRPr="006B0B02" w:rsidRDefault="006B0B02" w:rsidP="006B0B02">
      <w:pPr>
        <w:pStyle w:val="ListParagraph"/>
        <w:numPr>
          <w:ilvl w:val="0"/>
          <w:numId w:val="32"/>
        </w:numPr>
        <w:rPr>
          <w:b/>
        </w:rPr>
      </w:pPr>
      <w:r w:rsidRPr="006B0B02">
        <w:rPr>
          <w:b/>
        </w:rPr>
        <w:t>Duration and type of function</w:t>
      </w:r>
    </w:p>
    <w:p w:rsidR="006B0B02" w:rsidRDefault="006B0B02" w:rsidP="006B0B02">
      <w:pPr>
        <w:pStyle w:val="ListParagraph"/>
        <w:numPr>
          <w:ilvl w:val="0"/>
          <w:numId w:val="32"/>
        </w:numPr>
      </w:pPr>
      <w:r>
        <w:t>Physical and mechanical properties</w:t>
      </w:r>
    </w:p>
    <w:p w:rsidR="006B0B02" w:rsidRDefault="006B0B02" w:rsidP="006B0B02"/>
    <w:p w:rsidR="006B0B02" w:rsidRDefault="007B559A" w:rsidP="006B0B02">
      <w:pPr>
        <w:pStyle w:val="ListParagraph"/>
        <w:numPr>
          <w:ilvl w:val="0"/>
          <w:numId w:val="1"/>
        </w:numPr>
      </w:pPr>
      <w:r>
        <w:t xml:space="preserve">The </w:t>
      </w:r>
      <w:proofErr w:type="spellStart"/>
      <w:r>
        <w:t>temporomandibular</w:t>
      </w:r>
      <w:proofErr w:type="spellEnd"/>
      <w:r>
        <w:t xml:space="preserve"> joint represents which of the following components of a Class III lever system?</w:t>
      </w:r>
    </w:p>
    <w:p w:rsidR="007B559A" w:rsidRPr="007B559A" w:rsidRDefault="007B559A" w:rsidP="007B559A">
      <w:pPr>
        <w:pStyle w:val="ListParagraph"/>
        <w:numPr>
          <w:ilvl w:val="0"/>
          <w:numId w:val="33"/>
        </w:numPr>
        <w:rPr>
          <w:b/>
        </w:rPr>
      </w:pPr>
      <w:r w:rsidRPr="007B559A">
        <w:rPr>
          <w:b/>
        </w:rPr>
        <w:t>Fulcrum</w:t>
      </w:r>
    </w:p>
    <w:p w:rsidR="007B559A" w:rsidRDefault="007B559A" w:rsidP="007B559A">
      <w:pPr>
        <w:pStyle w:val="ListParagraph"/>
        <w:numPr>
          <w:ilvl w:val="0"/>
          <w:numId w:val="33"/>
        </w:numPr>
      </w:pPr>
      <w:r>
        <w:t>Effort</w:t>
      </w:r>
    </w:p>
    <w:p w:rsidR="007B559A" w:rsidRDefault="007B559A" w:rsidP="007B559A">
      <w:pPr>
        <w:pStyle w:val="ListParagraph"/>
        <w:numPr>
          <w:ilvl w:val="0"/>
          <w:numId w:val="33"/>
        </w:numPr>
      </w:pPr>
      <w:r>
        <w:t>Load</w:t>
      </w:r>
    </w:p>
    <w:p w:rsidR="007B559A" w:rsidRDefault="007B559A" w:rsidP="007B559A">
      <w:pPr>
        <w:pStyle w:val="ListParagraph"/>
        <w:numPr>
          <w:ilvl w:val="0"/>
          <w:numId w:val="33"/>
        </w:numPr>
      </w:pPr>
      <w:r>
        <w:t>Lever</w:t>
      </w:r>
    </w:p>
    <w:p w:rsidR="007B559A" w:rsidRDefault="007B559A" w:rsidP="007B559A"/>
    <w:p w:rsidR="007B559A" w:rsidRDefault="007B559A" w:rsidP="007B559A">
      <w:pPr>
        <w:pStyle w:val="ListParagraph"/>
        <w:numPr>
          <w:ilvl w:val="0"/>
          <w:numId w:val="1"/>
        </w:numPr>
      </w:pPr>
      <w:r>
        <w:t>Which of the following requires the least amount of mixing water to obtain the same completeness of reaction and the same consistency of mix, assuming equal weights of each powder?</w:t>
      </w:r>
    </w:p>
    <w:p w:rsidR="007B559A" w:rsidRDefault="007B559A" w:rsidP="007B559A">
      <w:pPr>
        <w:pStyle w:val="ListParagraph"/>
        <w:numPr>
          <w:ilvl w:val="0"/>
          <w:numId w:val="34"/>
        </w:numPr>
      </w:pPr>
      <w:proofErr w:type="spellStart"/>
      <w:r>
        <w:t>Hydrocal</w:t>
      </w:r>
      <w:proofErr w:type="spellEnd"/>
    </w:p>
    <w:p w:rsidR="007B559A" w:rsidRDefault="007B559A" w:rsidP="007B559A">
      <w:pPr>
        <w:pStyle w:val="ListParagraph"/>
        <w:numPr>
          <w:ilvl w:val="0"/>
          <w:numId w:val="34"/>
        </w:numPr>
      </w:pPr>
      <w:r>
        <w:t>Plaster</w:t>
      </w:r>
    </w:p>
    <w:p w:rsidR="007B559A" w:rsidRPr="007B559A" w:rsidRDefault="007B559A" w:rsidP="007B559A">
      <w:pPr>
        <w:pStyle w:val="ListParagraph"/>
        <w:numPr>
          <w:ilvl w:val="0"/>
          <w:numId w:val="34"/>
        </w:numPr>
        <w:rPr>
          <w:b/>
        </w:rPr>
      </w:pPr>
      <w:proofErr w:type="spellStart"/>
      <w:r w:rsidRPr="007B559A">
        <w:rPr>
          <w:b/>
        </w:rPr>
        <w:t>Densite</w:t>
      </w:r>
      <w:proofErr w:type="spellEnd"/>
    </w:p>
    <w:p w:rsidR="007B559A" w:rsidRDefault="007B559A" w:rsidP="007B559A">
      <w:pPr>
        <w:pStyle w:val="ListParagraph"/>
        <w:numPr>
          <w:ilvl w:val="0"/>
          <w:numId w:val="34"/>
        </w:numPr>
      </w:pPr>
      <w:r>
        <w:t>They all require the same amount of mixing water per powder weight</w:t>
      </w:r>
    </w:p>
    <w:p w:rsidR="007B559A" w:rsidRDefault="007B559A" w:rsidP="007B559A"/>
    <w:p w:rsidR="007B559A" w:rsidRDefault="007B559A" w:rsidP="007B559A">
      <w:pPr>
        <w:pStyle w:val="ListParagraph"/>
        <w:numPr>
          <w:ilvl w:val="0"/>
          <w:numId w:val="1"/>
        </w:numPr>
      </w:pPr>
      <w:r>
        <w:t>Assuming same temperature, which of the following waxes has the highest elastic modulus?</w:t>
      </w:r>
    </w:p>
    <w:p w:rsidR="007B559A" w:rsidRPr="007B559A" w:rsidRDefault="007B559A" w:rsidP="007B559A">
      <w:pPr>
        <w:pStyle w:val="ListParagraph"/>
        <w:numPr>
          <w:ilvl w:val="0"/>
          <w:numId w:val="35"/>
        </w:numPr>
        <w:rPr>
          <w:b/>
        </w:rPr>
      </w:pPr>
      <w:r w:rsidRPr="007B559A">
        <w:rPr>
          <w:b/>
        </w:rPr>
        <w:t>Carnauba</w:t>
      </w:r>
    </w:p>
    <w:p w:rsidR="007B559A" w:rsidRDefault="007B559A" w:rsidP="007B559A">
      <w:pPr>
        <w:pStyle w:val="ListParagraph"/>
        <w:numPr>
          <w:ilvl w:val="0"/>
          <w:numId w:val="35"/>
        </w:numPr>
      </w:pPr>
      <w:r>
        <w:t>Inlay</w:t>
      </w:r>
    </w:p>
    <w:p w:rsidR="007B559A" w:rsidRDefault="007B559A" w:rsidP="007B559A">
      <w:pPr>
        <w:pStyle w:val="ListParagraph"/>
        <w:numPr>
          <w:ilvl w:val="0"/>
          <w:numId w:val="35"/>
        </w:numPr>
      </w:pPr>
      <w:r>
        <w:t>Paraffin</w:t>
      </w:r>
    </w:p>
    <w:p w:rsidR="007B559A" w:rsidRDefault="007B559A" w:rsidP="007B559A">
      <w:pPr>
        <w:pStyle w:val="ListParagraph"/>
        <w:numPr>
          <w:ilvl w:val="0"/>
          <w:numId w:val="35"/>
        </w:numPr>
      </w:pPr>
      <w:r>
        <w:t>Beeswax</w:t>
      </w:r>
    </w:p>
    <w:p w:rsidR="007B559A" w:rsidRDefault="007B559A" w:rsidP="007B559A"/>
    <w:p w:rsidR="007B559A" w:rsidRDefault="005472FC" w:rsidP="007B559A">
      <w:pPr>
        <w:pStyle w:val="ListParagraph"/>
        <w:numPr>
          <w:ilvl w:val="0"/>
          <w:numId w:val="1"/>
        </w:numPr>
      </w:pPr>
      <w:r>
        <w:t>An MSDS should include each of the following topics except one.  Which one is the exception?</w:t>
      </w:r>
    </w:p>
    <w:p w:rsidR="005472FC" w:rsidRDefault="005472FC" w:rsidP="005472FC">
      <w:pPr>
        <w:pStyle w:val="ListParagraph"/>
        <w:numPr>
          <w:ilvl w:val="0"/>
          <w:numId w:val="36"/>
        </w:numPr>
      </w:pPr>
      <w:r>
        <w:t>Composition</w:t>
      </w:r>
    </w:p>
    <w:p w:rsidR="005472FC" w:rsidRDefault="005472FC" w:rsidP="005472FC">
      <w:pPr>
        <w:pStyle w:val="ListParagraph"/>
        <w:numPr>
          <w:ilvl w:val="0"/>
          <w:numId w:val="36"/>
        </w:numPr>
      </w:pPr>
      <w:r>
        <w:t>Hazards</w:t>
      </w:r>
    </w:p>
    <w:p w:rsidR="005472FC" w:rsidRDefault="005472FC" w:rsidP="005472FC">
      <w:pPr>
        <w:pStyle w:val="ListParagraph"/>
        <w:numPr>
          <w:ilvl w:val="0"/>
          <w:numId w:val="36"/>
        </w:numPr>
      </w:pPr>
      <w:r>
        <w:t>Reactivity</w:t>
      </w:r>
    </w:p>
    <w:p w:rsidR="005472FC" w:rsidRPr="005472FC" w:rsidRDefault="005472FC" w:rsidP="005472FC">
      <w:pPr>
        <w:pStyle w:val="ListParagraph"/>
        <w:numPr>
          <w:ilvl w:val="0"/>
          <w:numId w:val="36"/>
        </w:numPr>
        <w:rPr>
          <w:b/>
        </w:rPr>
      </w:pPr>
      <w:r w:rsidRPr="005472FC">
        <w:rPr>
          <w:b/>
        </w:rPr>
        <w:t>Directions for use</w:t>
      </w:r>
    </w:p>
    <w:p w:rsidR="005472FC" w:rsidRDefault="005472FC" w:rsidP="005472FC">
      <w:pPr>
        <w:pStyle w:val="ListParagraph"/>
        <w:numPr>
          <w:ilvl w:val="0"/>
          <w:numId w:val="36"/>
        </w:numPr>
      </w:pPr>
      <w:r>
        <w:t>Toxicology information</w:t>
      </w:r>
    </w:p>
    <w:p w:rsidR="005472FC" w:rsidRDefault="005472FC" w:rsidP="005472FC"/>
    <w:p w:rsidR="005472FC" w:rsidRDefault="00EA0C0E" w:rsidP="005472FC">
      <w:pPr>
        <w:pStyle w:val="ListParagraph"/>
        <w:numPr>
          <w:ilvl w:val="0"/>
          <w:numId w:val="1"/>
        </w:numPr>
      </w:pPr>
      <w:r>
        <w:t>Good penetration of a liquid into a substrate depends upon</w:t>
      </w:r>
    </w:p>
    <w:p w:rsidR="00EA0C0E" w:rsidRPr="00EA0C0E" w:rsidRDefault="00EA0C0E" w:rsidP="00EA0C0E">
      <w:pPr>
        <w:pStyle w:val="ListParagraph"/>
        <w:numPr>
          <w:ilvl w:val="0"/>
          <w:numId w:val="37"/>
        </w:numPr>
        <w:rPr>
          <w:b/>
        </w:rPr>
      </w:pPr>
      <w:r w:rsidRPr="00EA0C0E">
        <w:rPr>
          <w:b/>
        </w:rPr>
        <w:t>High surface tension</w:t>
      </w:r>
    </w:p>
    <w:p w:rsidR="00EA0C0E" w:rsidRDefault="00EA0C0E" w:rsidP="00EA0C0E">
      <w:pPr>
        <w:pStyle w:val="ListParagraph"/>
        <w:numPr>
          <w:ilvl w:val="0"/>
          <w:numId w:val="37"/>
        </w:numPr>
      </w:pPr>
      <w:r>
        <w:t>Low surface energy</w:t>
      </w:r>
    </w:p>
    <w:p w:rsidR="00EA0C0E" w:rsidRDefault="00EA0C0E" w:rsidP="00EA0C0E">
      <w:pPr>
        <w:pStyle w:val="ListParagraph"/>
        <w:numPr>
          <w:ilvl w:val="0"/>
          <w:numId w:val="37"/>
        </w:numPr>
      </w:pPr>
      <w:r>
        <w:t>High contact angle</w:t>
      </w:r>
    </w:p>
    <w:p w:rsidR="00EA0C0E" w:rsidRDefault="00EA0C0E" w:rsidP="00EA0C0E">
      <w:pPr>
        <w:pStyle w:val="ListParagraph"/>
        <w:numPr>
          <w:ilvl w:val="0"/>
          <w:numId w:val="37"/>
        </w:numPr>
      </w:pPr>
      <w:r>
        <w:t>High viscosity</w:t>
      </w:r>
    </w:p>
    <w:p w:rsidR="00EA0C0E" w:rsidRDefault="00EA0C0E" w:rsidP="00EA0C0E"/>
    <w:p w:rsidR="00EA0C0E" w:rsidRDefault="00EA0C0E" w:rsidP="00EA0C0E">
      <w:pPr>
        <w:pStyle w:val="ListParagraph"/>
        <w:numPr>
          <w:ilvl w:val="0"/>
          <w:numId w:val="1"/>
        </w:numPr>
      </w:pPr>
      <w:r>
        <w:t xml:space="preserve">How many errors are there in the following comparative summary </w:t>
      </w:r>
      <w:r w:rsidR="006F3100">
        <w:t>chart of the properties of enamel versus</w:t>
      </w:r>
      <w:r>
        <w:t xml:space="preserve"> dentin?</w:t>
      </w:r>
    </w:p>
    <w:p w:rsidR="00EA0C0E" w:rsidRPr="00816913" w:rsidRDefault="00EA0C0E" w:rsidP="00EA0C0E">
      <w:pPr>
        <w:pStyle w:val="ListParagraph"/>
        <w:numPr>
          <w:ilvl w:val="0"/>
          <w:numId w:val="38"/>
        </w:numPr>
        <w:rPr>
          <w:b/>
        </w:rPr>
      </w:pPr>
      <w:r w:rsidRPr="00816913">
        <w:rPr>
          <w:b/>
        </w:rPr>
        <w:t>None</w:t>
      </w:r>
    </w:p>
    <w:p w:rsidR="00EA0C0E" w:rsidRDefault="006F3100" w:rsidP="00EA0C0E">
      <w:pPr>
        <w:pStyle w:val="ListParagraph"/>
        <w:numPr>
          <w:ilvl w:val="0"/>
          <w:numId w:val="38"/>
        </w:numPr>
      </w:pPr>
      <w:r>
        <w:t xml:space="preserve">Two </w:t>
      </w:r>
    </w:p>
    <w:p w:rsidR="00EA0C0E" w:rsidRDefault="006F3100" w:rsidP="00EA0C0E">
      <w:pPr>
        <w:pStyle w:val="ListParagraph"/>
        <w:numPr>
          <w:ilvl w:val="0"/>
          <w:numId w:val="38"/>
        </w:numPr>
      </w:pPr>
      <w:r>
        <w:t>Four</w:t>
      </w:r>
    </w:p>
    <w:p w:rsidR="00EA0C0E" w:rsidRDefault="006F3100" w:rsidP="00EA0C0E">
      <w:pPr>
        <w:pStyle w:val="ListParagraph"/>
        <w:numPr>
          <w:ilvl w:val="0"/>
          <w:numId w:val="38"/>
        </w:numPr>
      </w:pPr>
      <w:r>
        <w:t>Six</w:t>
      </w:r>
    </w:p>
    <w:p w:rsidR="00EA0C0E" w:rsidRDefault="006F3100" w:rsidP="00EA0C0E">
      <w:pPr>
        <w:pStyle w:val="ListParagraph"/>
        <w:numPr>
          <w:ilvl w:val="0"/>
          <w:numId w:val="38"/>
        </w:numPr>
      </w:pPr>
      <w:r>
        <w:t xml:space="preserve">Eight </w:t>
      </w:r>
      <w:r w:rsidR="00EA0C0E">
        <w:t xml:space="preserve"> </w:t>
      </w:r>
    </w:p>
    <w:tbl>
      <w:tblPr>
        <w:tblStyle w:val="TableGrid"/>
        <w:tblW w:w="0" w:type="auto"/>
        <w:tblInd w:w="1440" w:type="dxa"/>
        <w:tblLook w:val="04A0" w:firstRow="1" w:lastRow="0" w:firstColumn="1" w:lastColumn="0" w:noHBand="0" w:noVBand="1"/>
      </w:tblPr>
      <w:tblGrid>
        <w:gridCol w:w="1575"/>
        <w:gridCol w:w="1715"/>
        <w:gridCol w:w="1606"/>
        <w:gridCol w:w="1615"/>
        <w:gridCol w:w="1625"/>
      </w:tblGrid>
      <w:tr w:rsidR="00EA0C0E" w:rsidTr="006F3100">
        <w:tc>
          <w:tcPr>
            <w:tcW w:w="1915" w:type="dxa"/>
          </w:tcPr>
          <w:p w:rsidR="00EA0C0E" w:rsidRDefault="00EA0C0E" w:rsidP="00EA0C0E">
            <w:pPr>
              <w:ind w:firstLine="0"/>
            </w:pPr>
          </w:p>
        </w:tc>
        <w:tc>
          <w:tcPr>
            <w:tcW w:w="1915" w:type="dxa"/>
            <w:vAlign w:val="center"/>
          </w:tcPr>
          <w:p w:rsidR="00EA0C0E" w:rsidRPr="006F3100" w:rsidRDefault="00EA0C0E" w:rsidP="006F3100">
            <w:pPr>
              <w:ind w:firstLine="0"/>
              <w:jc w:val="center"/>
              <w:rPr>
                <w:b/>
                <w:sz w:val="20"/>
              </w:rPr>
            </w:pPr>
            <w:r w:rsidRPr="006F3100">
              <w:rPr>
                <w:b/>
                <w:sz w:val="20"/>
              </w:rPr>
              <w:t>Compressive</w:t>
            </w:r>
          </w:p>
          <w:p w:rsidR="00EA0C0E" w:rsidRPr="006F3100" w:rsidRDefault="00EA0C0E" w:rsidP="006F3100">
            <w:pPr>
              <w:ind w:firstLine="0"/>
              <w:jc w:val="center"/>
              <w:rPr>
                <w:b/>
                <w:sz w:val="20"/>
              </w:rPr>
            </w:pPr>
            <w:r w:rsidRPr="006F3100">
              <w:rPr>
                <w:b/>
                <w:sz w:val="20"/>
              </w:rPr>
              <w:t>Strength</w:t>
            </w:r>
          </w:p>
        </w:tc>
        <w:tc>
          <w:tcPr>
            <w:tcW w:w="1915" w:type="dxa"/>
            <w:vAlign w:val="center"/>
          </w:tcPr>
          <w:p w:rsidR="00EA0C0E" w:rsidRPr="006F3100" w:rsidRDefault="00EA0C0E" w:rsidP="006F3100">
            <w:pPr>
              <w:ind w:firstLine="0"/>
              <w:jc w:val="center"/>
              <w:rPr>
                <w:b/>
                <w:sz w:val="20"/>
              </w:rPr>
            </w:pPr>
            <w:r w:rsidRPr="006F3100">
              <w:rPr>
                <w:b/>
                <w:sz w:val="20"/>
              </w:rPr>
              <w:t>Tensile</w:t>
            </w:r>
          </w:p>
          <w:p w:rsidR="00EA0C0E" w:rsidRPr="006F3100" w:rsidRDefault="00EA0C0E" w:rsidP="006F3100">
            <w:pPr>
              <w:ind w:firstLine="0"/>
              <w:jc w:val="center"/>
              <w:rPr>
                <w:b/>
                <w:sz w:val="20"/>
              </w:rPr>
            </w:pPr>
            <w:r w:rsidRPr="006F3100">
              <w:rPr>
                <w:b/>
                <w:sz w:val="20"/>
              </w:rPr>
              <w:t>Strength</w:t>
            </w:r>
          </w:p>
        </w:tc>
        <w:tc>
          <w:tcPr>
            <w:tcW w:w="1915" w:type="dxa"/>
            <w:vAlign w:val="center"/>
          </w:tcPr>
          <w:p w:rsidR="00EA0C0E" w:rsidRPr="006F3100" w:rsidRDefault="00EA0C0E" w:rsidP="006F3100">
            <w:pPr>
              <w:ind w:firstLine="0"/>
              <w:jc w:val="center"/>
              <w:rPr>
                <w:b/>
                <w:sz w:val="20"/>
              </w:rPr>
            </w:pPr>
            <w:r w:rsidRPr="006F3100">
              <w:rPr>
                <w:b/>
                <w:sz w:val="20"/>
              </w:rPr>
              <w:t>Modulus of Elasticity</w:t>
            </w:r>
          </w:p>
        </w:tc>
        <w:tc>
          <w:tcPr>
            <w:tcW w:w="1916" w:type="dxa"/>
            <w:vAlign w:val="center"/>
          </w:tcPr>
          <w:p w:rsidR="00EA0C0E" w:rsidRPr="006F3100" w:rsidRDefault="006F3100" w:rsidP="006F3100">
            <w:pPr>
              <w:ind w:firstLine="0"/>
              <w:jc w:val="center"/>
              <w:rPr>
                <w:b/>
                <w:sz w:val="20"/>
              </w:rPr>
            </w:pPr>
            <w:r w:rsidRPr="006F3100">
              <w:rPr>
                <w:b/>
                <w:sz w:val="20"/>
              </w:rPr>
              <w:t>H</w:t>
            </w:r>
            <w:r w:rsidR="00EA0C0E" w:rsidRPr="006F3100">
              <w:rPr>
                <w:b/>
                <w:sz w:val="20"/>
              </w:rPr>
              <w:t>ardness</w:t>
            </w:r>
          </w:p>
        </w:tc>
      </w:tr>
      <w:tr w:rsidR="00EA0C0E" w:rsidTr="006F3100">
        <w:trPr>
          <w:trHeight w:val="576"/>
        </w:trPr>
        <w:tc>
          <w:tcPr>
            <w:tcW w:w="1915" w:type="dxa"/>
            <w:vAlign w:val="center"/>
          </w:tcPr>
          <w:p w:rsidR="00EA0C0E" w:rsidRPr="006F3100" w:rsidRDefault="00EA0C0E" w:rsidP="006F3100">
            <w:pPr>
              <w:ind w:firstLine="0"/>
              <w:jc w:val="center"/>
              <w:rPr>
                <w:b/>
                <w:sz w:val="20"/>
              </w:rPr>
            </w:pPr>
            <w:r w:rsidRPr="006F3100">
              <w:rPr>
                <w:b/>
                <w:sz w:val="20"/>
              </w:rPr>
              <w:t>Enamel</w:t>
            </w:r>
          </w:p>
        </w:tc>
        <w:tc>
          <w:tcPr>
            <w:tcW w:w="1915" w:type="dxa"/>
            <w:vAlign w:val="center"/>
          </w:tcPr>
          <w:p w:rsidR="00EA0C0E" w:rsidRPr="00103667" w:rsidRDefault="006F3100" w:rsidP="006F3100">
            <w:pPr>
              <w:ind w:firstLine="0"/>
              <w:jc w:val="center"/>
              <w:rPr>
                <w:sz w:val="20"/>
              </w:rPr>
            </w:pPr>
            <w:r w:rsidRPr="00103667">
              <w:rPr>
                <w:sz w:val="20"/>
              </w:rPr>
              <w:t>HIGHER</w:t>
            </w:r>
          </w:p>
        </w:tc>
        <w:tc>
          <w:tcPr>
            <w:tcW w:w="1915" w:type="dxa"/>
            <w:vAlign w:val="center"/>
          </w:tcPr>
          <w:p w:rsidR="00EA0C0E" w:rsidRPr="00103667" w:rsidRDefault="006F3100" w:rsidP="006F3100">
            <w:pPr>
              <w:ind w:firstLine="0"/>
              <w:jc w:val="center"/>
              <w:rPr>
                <w:sz w:val="20"/>
              </w:rPr>
            </w:pPr>
            <w:r w:rsidRPr="00103667">
              <w:rPr>
                <w:sz w:val="20"/>
              </w:rPr>
              <w:t>LOWER</w:t>
            </w:r>
          </w:p>
        </w:tc>
        <w:tc>
          <w:tcPr>
            <w:tcW w:w="1915" w:type="dxa"/>
            <w:vAlign w:val="center"/>
          </w:tcPr>
          <w:p w:rsidR="00EA0C0E" w:rsidRPr="00103667" w:rsidRDefault="006F3100" w:rsidP="006F3100">
            <w:pPr>
              <w:ind w:firstLine="0"/>
              <w:jc w:val="center"/>
              <w:rPr>
                <w:sz w:val="20"/>
              </w:rPr>
            </w:pPr>
            <w:r w:rsidRPr="00103667">
              <w:rPr>
                <w:sz w:val="20"/>
              </w:rPr>
              <w:t>HIGHER</w:t>
            </w:r>
          </w:p>
        </w:tc>
        <w:tc>
          <w:tcPr>
            <w:tcW w:w="1916" w:type="dxa"/>
            <w:vAlign w:val="center"/>
          </w:tcPr>
          <w:p w:rsidR="00EA0C0E" w:rsidRPr="00103667" w:rsidRDefault="006F3100" w:rsidP="006F3100">
            <w:pPr>
              <w:ind w:firstLine="0"/>
              <w:jc w:val="center"/>
              <w:rPr>
                <w:sz w:val="20"/>
              </w:rPr>
            </w:pPr>
            <w:r w:rsidRPr="00103667">
              <w:rPr>
                <w:sz w:val="20"/>
              </w:rPr>
              <w:t>HIGHER</w:t>
            </w:r>
          </w:p>
        </w:tc>
      </w:tr>
      <w:tr w:rsidR="00EA0C0E" w:rsidTr="006F3100">
        <w:trPr>
          <w:trHeight w:val="576"/>
        </w:trPr>
        <w:tc>
          <w:tcPr>
            <w:tcW w:w="1915" w:type="dxa"/>
            <w:vAlign w:val="center"/>
          </w:tcPr>
          <w:p w:rsidR="00EA0C0E" w:rsidRPr="006F3100" w:rsidRDefault="00EA0C0E" w:rsidP="006F3100">
            <w:pPr>
              <w:ind w:firstLine="0"/>
              <w:jc w:val="center"/>
              <w:rPr>
                <w:b/>
                <w:sz w:val="20"/>
              </w:rPr>
            </w:pPr>
            <w:r w:rsidRPr="006F3100">
              <w:rPr>
                <w:b/>
                <w:sz w:val="20"/>
              </w:rPr>
              <w:t>Dentin</w:t>
            </w:r>
          </w:p>
        </w:tc>
        <w:tc>
          <w:tcPr>
            <w:tcW w:w="1915" w:type="dxa"/>
            <w:vAlign w:val="center"/>
          </w:tcPr>
          <w:p w:rsidR="00EA0C0E" w:rsidRPr="00103667" w:rsidRDefault="006F3100" w:rsidP="006F3100">
            <w:pPr>
              <w:ind w:firstLine="0"/>
              <w:jc w:val="center"/>
              <w:rPr>
                <w:sz w:val="20"/>
              </w:rPr>
            </w:pPr>
            <w:r w:rsidRPr="00103667">
              <w:rPr>
                <w:sz w:val="20"/>
              </w:rPr>
              <w:t>LOWER</w:t>
            </w:r>
          </w:p>
        </w:tc>
        <w:tc>
          <w:tcPr>
            <w:tcW w:w="1915" w:type="dxa"/>
            <w:vAlign w:val="center"/>
          </w:tcPr>
          <w:p w:rsidR="00EA0C0E" w:rsidRPr="00103667" w:rsidRDefault="006F3100" w:rsidP="006F3100">
            <w:pPr>
              <w:ind w:firstLine="0"/>
              <w:jc w:val="center"/>
              <w:rPr>
                <w:sz w:val="20"/>
              </w:rPr>
            </w:pPr>
            <w:r w:rsidRPr="00103667">
              <w:rPr>
                <w:sz w:val="20"/>
              </w:rPr>
              <w:t>HIGHER</w:t>
            </w:r>
          </w:p>
        </w:tc>
        <w:tc>
          <w:tcPr>
            <w:tcW w:w="1915" w:type="dxa"/>
            <w:vAlign w:val="center"/>
          </w:tcPr>
          <w:p w:rsidR="00EA0C0E" w:rsidRPr="00103667" w:rsidRDefault="006F3100" w:rsidP="006F3100">
            <w:pPr>
              <w:ind w:firstLine="0"/>
              <w:jc w:val="center"/>
              <w:rPr>
                <w:sz w:val="20"/>
              </w:rPr>
            </w:pPr>
            <w:r w:rsidRPr="00103667">
              <w:rPr>
                <w:sz w:val="20"/>
              </w:rPr>
              <w:t>LOWER</w:t>
            </w:r>
          </w:p>
        </w:tc>
        <w:tc>
          <w:tcPr>
            <w:tcW w:w="1916" w:type="dxa"/>
            <w:vAlign w:val="center"/>
          </w:tcPr>
          <w:p w:rsidR="00EA0C0E" w:rsidRPr="00103667" w:rsidRDefault="006F3100" w:rsidP="006F3100">
            <w:pPr>
              <w:ind w:firstLine="0"/>
              <w:jc w:val="center"/>
              <w:rPr>
                <w:sz w:val="20"/>
              </w:rPr>
            </w:pPr>
            <w:r w:rsidRPr="00103667">
              <w:rPr>
                <w:sz w:val="20"/>
              </w:rPr>
              <w:t>LOWER</w:t>
            </w:r>
          </w:p>
        </w:tc>
      </w:tr>
    </w:tbl>
    <w:p w:rsidR="00EA0C0E" w:rsidRDefault="00EA0C0E" w:rsidP="00EA0C0E">
      <w:pPr>
        <w:ind w:left="1440" w:firstLine="0"/>
      </w:pPr>
    </w:p>
    <w:p w:rsidR="006F3100" w:rsidRDefault="006F3100" w:rsidP="00EA0C0E">
      <w:pPr>
        <w:ind w:left="1440" w:firstLine="0"/>
      </w:pPr>
    </w:p>
    <w:p w:rsidR="006F3100" w:rsidRDefault="006F3100" w:rsidP="00EA0C0E">
      <w:pPr>
        <w:ind w:left="1440" w:firstLine="0"/>
      </w:pPr>
    </w:p>
    <w:p w:rsidR="00103667" w:rsidRDefault="00103667" w:rsidP="00EA0C0E">
      <w:pPr>
        <w:ind w:left="1440" w:firstLine="0"/>
      </w:pPr>
    </w:p>
    <w:p w:rsidR="00103667" w:rsidRDefault="00103667" w:rsidP="00EA0C0E">
      <w:pPr>
        <w:ind w:left="1440" w:firstLine="0"/>
      </w:pPr>
    </w:p>
    <w:p w:rsidR="006F3100" w:rsidRDefault="00816913" w:rsidP="006F3100">
      <w:pPr>
        <w:ind w:firstLine="0"/>
      </w:pPr>
      <w:r>
        <w:object w:dxaOrig="7365" w:dyaOrig="5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pt;height:261.8pt" o:ole="">
            <v:imagedata r:id="rId8" o:title=""/>
          </v:shape>
          <o:OLEObject Type="Embed" ProgID="Word.Document.12" ShapeID="_x0000_i1025" DrawAspect="Content" ObjectID="_1392791213" r:id="rId9">
            <o:FieldCodes>\s</o:FieldCodes>
          </o:OLEObject>
        </w:object>
      </w:r>
    </w:p>
    <w:p w:rsidR="00816913" w:rsidRDefault="00816913" w:rsidP="006F3100">
      <w:pPr>
        <w:ind w:firstLine="0"/>
      </w:pPr>
    </w:p>
    <w:p w:rsidR="00352FC2" w:rsidRDefault="00352FC2" w:rsidP="00352FC2">
      <w:pPr>
        <w:pStyle w:val="ListParagraph"/>
        <w:numPr>
          <w:ilvl w:val="0"/>
          <w:numId w:val="1"/>
        </w:numPr>
      </w:pPr>
      <w:r>
        <w:t>Referring to the diagram above, which material is the least ductile?</w:t>
      </w:r>
    </w:p>
    <w:p w:rsidR="00352FC2" w:rsidRPr="00816913" w:rsidRDefault="00352FC2" w:rsidP="00352FC2">
      <w:pPr>
        <w:pStyle w:val="ListParagraph"/>
        <w:numPr>
          <w:ilvl w:val="0"/>
          <w:numId w:val="39"/>
        </w:numPr>
        <w:rPr>
          <w:b/>
        </w:rPr>
      </w:pPr>
      <w:r w:rsidRPr="00816913">
        <w:rPr>
          <w:b/>
        </w:rPr>
        <w:t>A</w:t>
      </w:r>
    </w:p>
    <w:p w:rsidR="00352FC2" w:rsidRDefault="00352FC2" w:rsidP="00352FC2">
      <w:pPr>
        <w:pStyle w:val="ListParagraph"/>
        <w:numPr>
          <w:ilvl w:val="0"/>
          <w:numId w:val="39"/>
        </w:numPr>
      </w:pPr>
      <w:r>
        <w:t>B</w:t>
      </w:r>
    </w:p>
    <w:p w:rsidR="00352FC2" w:rsidRDefault="00352FC2" w:rsidP="00352FC2">
      <w:pPr>
        <w:pStyle w:val="ListParagraph"/>
        <w:numPr>
          <w:ilvl w:val="0"/>
          <w:numId w:val="39"/>
        </w:numPr>
      </w:pPr>
      <w:r>
        <w:t>C</w:t>
      </w:r>
    </w:p>
    <w:p w:rsidR="00352FC2" w:rsidRDefault="00352FC2" w:rsidP="00352FC2">
      <w:pPr>
        <w:pStyle w:val="ListParagraph"/>
        <w:numPr>
          <w:ilvl w:val="0"/>
          <w:numId w:val="39"/>
        </w:numPr>
      </w:pPr>
      <w:r>
        <w:t>D</w:t>
      </w:r>
    </w:p>
    <w:p w:rsidR="00352FC2" w:rsidRDefault="00352FC2" w:rsidP="00352FC2">
      <w:pPr>
        <w:pStyle w:val="ListParagraph"/>
        <w:numPr>
          <w:ilvl w:val="0"/>
          <w:numId w:val="39"/>
        </w:numPr>
      </w:pPr>
      <w:r>
        <w:t xml:space="preserve">I can’t tell because I need to know the </w:t>
      </w:r>
      <w:r w:rsidR="009D16B1">
        <w:t>area under each curve to answer</w:t>
      </w:r>
    </w:p>
    <w:p w:rsidR="009D16B1" w:rsidRDefault="009D16B1" w:rsidP="009D16B1"/>
    <w:p w:rsidR="009D16B1" w:rsidRDefault="009D16B1" w:rsidP="009D16B1"/>
    <w:p w:rsidR="009D16B1" w:rsidRDefault="009D16B1" w:rsidP="009D16B1">
      <w:pPr>
        <w:pStyle w:val="ListParagraph"/>
        <w:numPr>
          <w:ilvl w:val="0"/>
          <w:numId w:val="1"/>
        </w:numPr>
      </w:pPr>
      <w:r>
        <w:t>Referring to the diagram above, which material is the most flexible?</w:t>
      </w:r>
    </w:p>
    <w:p w:rsidR="009D16B1" w:rsidRDefault="009D16B1" w:rsidP="009D16B1">
      <w:pPr>
        <w:pStyle w:val="ListParagraph"/>
        <w:numPr>
          <w:ilvl w:val="0"/>
          <w:numId w:val="40"/>
        </w:numPr>
      </w:pPr>
      <w:r>
        <w:t>A</w:t>
      </w:r>
    </w:p>
    <w:p w:rsidR="009D16B1" w:rsidRDefault="009D16B1" w:rsidP="009D16B1">
      <w:pPr>
        <w:pStyle w:val="ListParagraph"/>
        <w:numPr>
          <w:ilvl w:val="0"/>
          <w:numId w:val="40"/>
        </w:numPr>
      </w:pPr>
      <w:r>
        <w:t>B</w:t>
      </w:r>
    </w:p>
    <w:p w:rsidR="009D16B1" w:rsidRPr="00816913" w:rsidRDefault="009D16B1" w:rsidP="009D16B1">
      <w:pPr>
        <w:pStyle w:val="ListParagraph"/>
        <w:numPr>
          <w:ilvl w:val="0"/>
          <w:numId w:val="40"/>
        </w:numPr>
        <w:rPr>
          <w:b/>
        </w:rPr>
      </w:pPr>
      <w:r w:rsidRPr="00816913">
        <w:rPr>
          <w:b/>
        </w:rPr>
        <w:t>C</w:t>
      </w:r>
    </w:p>
    <w:p w:rsidR="009D16B1" w:rsidRPr="007A3AE3" w:rsidRDefault="009D16B1" w:rsidP="009D16B1">
      <w:pPr>
        <w:pStyle w:val="ListParagraph"/>
        <w:numPr>
          <w:ilvl w:val="0"/>
          <w:numId w:val="40"/>
        </w:numPr>
      </w:pPr>
      <w:r>
        <w:t xml:space="preserve">D </w:t>
      </w:r>
    </w:p>
    <w:sectPr w:rsidR="009D16B1" w:rsidRPr="007A3AE3" w:rsidSect="00103667">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A4A" w:rsidRDefault="00F97A4A" w:rsidP="00816913">
      <w:pPr>
        <w:spacing w:after="0" w:line="240" w:lineRule="auto"/>
      </w:pPr>
      <w:r>
        <w:separator/>
      </w:r>
    </w:p>
  </w:endnote>
  <w:endnote w:type="continuationSeparator" w:id="0">
    <w:p w:rsidR="00F97A4A" w:rsidRDefault="00F97A4A" w:rsidP="0081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13" w:rsidRDefault="00816913">
    <w:pPr>
      <w:pStyle w:val="Footer"/>
    </w:pPr>
    <w:r>
      <w:tab/>
    </w:r>
    <w:r>
      <w:tab/>
    </w:r>
    <w:r w:rsidR="00103667">
      <w:t xml:space="preserve">Page </w:t>
    </w:r>
    <w:r w:rsidR="00103667">
      <w:fldChar w:fldCharType="begin"/>
    </w:r>
    <w:r w:rsidR="00103667">
      <w:instrText xml:space="preserve"> PAGE   \* MERGEFORMAT </w:instrText>
    </w:r>
    <w:r w:rsidR="00103667">
      <w:fldChar w:fldCharType="separate"/>
    </w:r>
    <w:r w:rsidR="00AB7BCA">
      <w:rPr>
        <w:noProof/>
      </w:rPr>
      <w:t>7</w:t>
    </w:r>
    <w:r w:rsidR="00103667">
      <w:rPr>
        <w:noProof/>
      </w:rPr>
      <w:fldChar w:fldCharType="end"/>
    </w:r>
    <w:r w:rsidR="00103667">
      <w:rPr>
        <w:noProof/>
      </w:rP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A4A" w:rsidRDefault="00F97A4A" w:rsidP="00816913">
      <w:pPr>
        <w:spacing w:after="0" w:line="240" w:lineRule="auto"/>
      </w:pPr>
      <w:r>
        <w:separator/>
      </w:r>
    </w:p>
  </w:footnote>
  <w:footnote w:type="continuationSeparator" w:id="0">
    <w:p w:rsidR="00F97A4A" w:rsidRDefault="00F97A4A" w:rsidP="00816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13" w:rsidRDefault="00816913">
    <w:pPr>
      <w:pStyle w:val="Header"/>
      <w:rPr>
        <w:b/>
      </w:rPr>
    </w:pPr>
    <w:r>
      <w:rPr>
        <w:b/>
      </w:rPr>
      <w:t>Dental Materials Fall 2011 Midterm Examination</w:t>
    </w:r>
    <w:r>
      <w:rPr>
        <w:b/>
      </w:rPr>
      <w:tab/>
      <w:t>Version 11</w:t>
    </w:r>
  </w:p>
  <w:p w:rsidR="00816913" w:rsidRPr="00816913" w:rsidRDefault="00816913">
    <w:pPr>
      <w:pStyle w:val="Header"/>
      <w:rPr>
        <w:b/>
        <w:i/>
      </w:rPr>
    </w:pPr>
    <w:r>
      <w:rPr>
        <w:b/>
        <w:i/>
      </w:rPr>
      <w:t>Choose the single BEST answer for each of the following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44FB"/>
    <w:multiLevelType w:val="hybridMultilevel"/>
    <w:tmpl w:val="9A0EB09A"/>
    <w:lvl w:ilvl="0" w:tplc="3D0E8D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BC7FE6"/>
    <w:multiLevelType w:val="hybridMultilevel"/>
    <w:tmpl w:val="93A6F230"/>
    <w:lvl w:ilvl="0" w:tplc="6A28EB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4F28CA"/>
    <w:multiLevelType w:val="hybridMultilevel"/>
    <w:tmpl w:val="E1D8DA5E"/>
    <w:lvl w:ilvl="0" w:tplc="8C8675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A205FB"/>
    <w:multiLevelType w:val="hybridMultilevel"/>
    <w:tmpl w:val="3C3077F8"/>
    <w:lvl w:ilvl="0" w:tplc="7D744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9F6618"/>
    <w:multiLevelType w:val="hybridMultilevel"/>
    <w:tmpl w:val="C3868880"/>
    <w:lvl w:ilvl="0" w:tplc="02BC5C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1B2F65"/>
    <w:multiLevelType w:val="hybridMultilevel"/>
    <w:tmpl w:val="77A0B12C"/>
    <w:lvl w:ilvl="0" w:tplc="6AB055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9597ADD"/>
    <w:multiLevelType w:val="hybridMultilevel"/>
    <w:tmpl w:val="C27487DA"/>
    <w:lvl w:ilvl="0" w:tplc="1C10E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913E3B"/>
    <w:multiLevelType w:val="hybridMultilevel"/>
    <w:tmpl w:val="62D297B6"/>
    <w:lvl w:ilvl="0" w:tplc="398619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D636BE7"/>
    <w:multiLevelType w:val="hybridMultilevel"/>
    <w:tmpl w:val="DFC65B5C"/>
    <w:lvl w:ilvl="0" w:tplc="99B404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FED64DD"/>
    <w:multiLevelType w:val="hybridMultilevel"/>
    <w:tmpl w:val="FE40A65E"/>
    <w:lvl w:ilvl="0" w:tplc="5F1083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1A2470"/>
    <w:multiLevelType w:val="hybridMultilevel"/>
    <w:tmpl w:val="EF02A78A"/>
    <w:lvl w:ilvl="0" w:tplc="0A9E91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2EC3643"/>
    <w:multiLevelType w:val="hybridMultilevel"/>
    <w:tmpl w:val="06F08142"/>
    <w:lvl w:ilvl="0" w:tplc="4E4E69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4BD64DF"/>
    <w:multiLevelType w:val="hybridMultilevel"/>
    <w:tmpl w:val="0772104C"/>
    <w:lvl w:ilvl="0" w:tplc="03FE9B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4FC6E5D"/>
    <w:multiLevelType w:val="hybridMultilevel"/>
    <w:tmpl w:val="3BC692FE"/>
    <w:lvl w:ilvl="0" w:tplc="2A6829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BFC662E"/>
    <w:multiLevelType w:val="hybridMultilevel"/>
    <w:tmpl w:val="7B888BCE"/>
    <w:lvl w:ilvl="0" w:tplc="58C62D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38F040A"/>
    <w:multiLevelType w:val="hybridMultilevel"/>
    <w:tmpl w:val="8460DA3E"/>
    <w:lvl w:ilvl="0" w:tplc="5D0620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5E22450"/>
    <w:multiLevelType w:val="hybridMultilevel"/>
    <w:tmpl w:val="372E47BC"/>
    <w:lvl w:ilvl="0" w:tplc="BB52BF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66541E6"/>
    <w:multiLevelType w:val="hybridMultilevel"/>
    <w:tmpl w:val="5C7A07B2"/>
    <w:lvl w:ilvl="0" w:tplc="A47E0C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C21752"/>
    <w:multiLevelType w:val="hybridMultilevel"/>
    <w:tmpl w:val="9560F63E"/>
    <w:lvl w:ilvl="0" w:tplc="554CD2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50BD5"/>
    <w:multiLevelType w:val="hybridMultilevel"/>
    <w:tmpl w:val="F6D0295E"/>
    <w:lvl w:ilvl="0" w:tplc="E4BCC5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B4606E8"/>
    <w:multiLevelType w:val="hybridMultilevel"/>
    <w:tmpl w:val="0A6883B8"/>
    <w:lvl w:ilvl="0" w:tplc="14DA47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E29415C"/>
    <w:multiLevelType w:val="hybridMultilevel"/>
    <w:tmpl w:val="40E639EA"/>
    <w:lvl w:ilvl="0" w:tplc="96A23C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00B748C"/>
    <w:multiLevelType w:val="hybridMultilevel"/>
    <w:tmpl w:val="A18C0450"/>
    <w:lvl w:ilvl="0" w:tplc="CAC2FB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26958BE"/>
    <w:multiLevelType w:val="hybridMultilevel"/>
    <w:tmpl w:val="7046B1EE"/>
    <w:lvl w:ilvl="0" w:tplc="1D0CA3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7B92ABB"/>
    <w:multiLevelType w:val="hybridMultilevel"/>
    <w:tmpl w:val="56AC624C"/>
    <w:lvl w:ilvl="0" w:tplc="7E32CA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9347A60"/>
    <w:multiLevelType w:val="hybridMultilevel"/>
    <w:tmpl w:val="C428DA4C"/>
    <w:lvl w:ilvl="0" w:tplc="DC5898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9462E52"/>
    <w:multiLevelType w:val="hybridMultilevel"/>
    <w:tmpl w:val="3A0A12E6"/>
    <w:lvl w:ilvl="0" w:tplc="1F44D0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F230DA"/>
    <w:multiLevelType w:val="hybridMultilevel"/>
    <w:tmpl w:val="0A385AAE"/>
    <w:lvl w:ilvl="0" w:tplc="B8FC13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DD20DDD"/>
    <w:multiLevelType w:val="hybridMultilevel"/>
    <w:tmpl w:val="9ACACD9A"/>
    <w:lvl w:ilvl="0" w:tplc="5E928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1C51B65"/>
    <w:multiLevelType w:val="hybridMultilevel"/>
    <w:tmpl w:val="418A9FE4"/>
    <w:lvl w:ilvl="0" w:tplc="907ED5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47F17B5"/>
    <w:multiLevelType w:val="hybridMultilevel"/>
    <w:tmpl w:val="7E7E40B6"/>
    <w:lvl w:ilvl="0" w:tplc="3D960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F90319"/>
    <w:multiLevelType w:val="hybridMultilevel"/>
    <w:tmpl w:val="A2DEA198"/>
    <w:lvl w:ilvl="0" w:tplc="A46664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89A2036"/>
    <w:multiLevelType w:val="hybridMultilevel"/>
    <w:tmpl w:val="48E02C9E"/>
    <w:lvl w:ilvl="0" w:tplc="A95485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96E7DC0"/>
    <w:multiLevelType w:val="hybridMultilevel"/>
    <w:tmpl w:val="E9DA06B0"/>
    <w:lvl w:ilvl="0" w:tplc="CFFEDA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E7A0ECA"/>
    <w:multiLevelType w:val="hybridMultilevel"/>
    <w:tmpl w:val="D5C6AE2C"/>
    <w:lvl w:ilvl="0" w:tplc="1CF8D7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45B0BE4"/>
    <w:multiLevelType w:val="hybridMultilevel"/>
    <w:tmpl w:val="9EEC5594"/>
    <w:lvl w:ilvl="0" w:tplc="06728E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6A61563"/>
    <w:multiLevelType w:val="hybridMultilevel"/>
    <w:tmpl w:val="4AD89566"/>
    <w:lvl w:ilvl="0" w:tplc="AB36A1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88D0840"/>
    <w:multiLevelType w:val="hybridMultilevel"/>
    <w:tmpl w:val="C4B608A8"/>
    <w:lvl w:ilvl="0" w:tplc="A91AF5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A640F9B"/>
    <w:multiLevelType w:val="hybridMultilevel"/>
    <w:tmpl w:val="A5BCB4D6"/>
    <w:lvl w:ilvl="0" w:tplc="64C2DB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594C20"/>
    <w:multiLevelType w:val="hybridMultilevel"/>
    <w:tmpl w:val="A21C83E0"/>
    <w:lvl w:ilvl="0" w:tplc="DC8A54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F1E766C"/>
    <w:multiLevelType w:val="hybridMultilevel"/>
    <w:tmpl w:val="73D4EEDC"/>
    <w:lvl w:ilvl="0" w:tplc="886617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30"/>
  </w:num>
  <w:num w:numId="3">
    <w:abstractNumId w:val="19"/>
  </w:num>
  <w:num w:numId="4">
    <w:abstractNumId w:val="22"/>
  </w:num>
  <w:num w:numId="5">
    <w:abstractNumId w:val="11"/>
  </w:num>
  <w:num w:numId="6">
    <w:abstractNumId w:val="37"/>
  </w:num>
  <w:num w:numId="7">
    <w:abstractNumId w:val="39"/>
  </w:num>
  <w:num w:numId="8">
    <w:abstractNumId w:val="38"/>
  </w:num>
  <w:num w:numId="9">
    <w:abstractNumId w:val="26"/>
  </w:num>
  <w:num w:numId="10">
    <w:abstractNumId w:val="32"/>
  </w:num>
  <w:num w:numId="11">
    <w:abstractNumId w:val="36"/>
  </w:num>
  <w:num w:numId="12">
    <w:abstractNumId w:val="1"/>
  </w:num>
  <w:num w:numId="13">
    <w:abstractNumId w:val="24"/>
  </w:num>
  <w:num w:numId="14">
    <w:abstractNumId w:val="5"/>
  </w:num>
  <w:num w:numId="15">
    <w:abstractNumId w:val="2"/>
  </w:num>
  <w:num w:numId="16">
    <w:abstractNumId w:val="27"/>
  </w:num>
  <w:num w:numId="17">
    <w:abstractNumId w:val="7"/>
  </w:num>
  <w:num w:numId="18">
    <w:abstractNumId w:val="17"/>
  </w:num>
  <w:num w:numId="19">
    <w:abstractNumId w:val="14"/>
  </w:num>
  <w:num w:numId="20">
    <w:abstractNumId w:val="34"/>
  </w:num>
  <w:num w:numId="21">
    <w:abstractNumId w:val="13"/>
  </w:num>
  <w:num w:numId="22">
    <w:abstractNumId w:val="6"/>
  </w:num>
  <w:num w:numId="23">
    <w:abstractNumId w:val="33"/>
  </w:num>
  <w:num w:numId="24">
    <w:abstractNumId w:val="23"/>
  </w:num>
  <w:num w:numId="25">
    <w:abstractNumId w:val="21"/>
  </w:num>
  <w:num w:numId="26">
    <w:abstractNumId w:val="40"/>
  </w:num>
  <w:num w:numId="27">
    <w:abstractNumId w:val="3"/>
  </w:num>
  <w:num w:numId="28">
    <w:abstractNumId w:val="10"/>
  </w:num>
  <w:num w:numId="29">
    <w:abstractNumId w:val="35"/>
  </w:num>
  <w:num w:numId="30">
    <w:abstractNumId w:val="15"/>
  </w:num>
  <w:num w:numId="31">
    <w:abstractNumId w:val="29"/>
  </w:num>
  <w:num w:numId="32">
    <w:abstractNumId w:val="16"/>
  </w:num>
  <w:num w:numId="33">
    <w:abstractNumId w:val="12"/>
  </w:num>
  <w:num w:numId="34">
    <w:abstractNumId w:val="20"/>
  </w:num>
  <w:num w:numId="35">
    <w:abstractNumId w:val="31"/>
  </w:num>
  <w:num w:numId="36">
    <w:abstractNumId w:val="9"/>
  </w:num>
  <w:num w:numId="37">
    <w:abstractNumId w:val="8"/>
  </w:num>
  <w:num w:numId="38">
    <w:abstractNumId w:val="4"/>
  </w:num>
  <w:num w:numId="39">
    <w:abstractNumId w:val="25"/>
  </w:num>
  <w:num w:numId="40">
    <w:abstractNumId w:val="2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F6"/>
    <w:rsid w:val="00083FF6"/>
    <w:rsid w:val="000E56D9"/>
    <w:rsid w:val="00103667"/>
    <w:rsid w:val="001C4554"/>
    <w:rsid w:val="001D142F"/>
    <w:rsid w:val="002108F9"/>
    <w:rsid w:val="00217FBC"/>
    <w:rsid w:val="00352FC2"/>
    <w:rsid w:val="005472FC"/>
    <w:rsid w:val="00573FED"/>
    <w:rsid w:val="005F066F"/>
    <w:rsid w:val="006A0167"/>
    <w:rsid w:val="006B0B02"/>
    <w:rsid w:val="006F3100"/>
    <w:rsid w:val="007252E0"/>
    <w:rsid w:val="007A3AE3"/>
    <w:rsid w:val="007B559A"/>
    <w:rsid w:val="00816913"/>
    <w:rsid w:val="00846AC7"/>
    <w:rsid w:val="008B4CAF"/>
    <w:rsid w:val="00981053"/>
    <w:rsid w:val="009D16B1"/>
    <w:rsid w:val="00AB7BCA"/>
    <w:rsid w:val="00B35E2C"/>
    <w:rsid w:val="00C64CC5"/>
    <w:rsid w:val="00D3539A"/>
    <w:rsid w:val="00E34579"/>
    <w:rsid w:val="00EA0C0E"/>
    <w:rsid w:val="00F97A4A"/>
    <w:rsid w:val="00FF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F6"/>
    <w:pPr>
      <w:ind w:left="720"/>
      <w:contextualSpacing/>
    </w:pPr>
  </w:style>
  <w:style w:type="table" w:styleId="TableGrid">
    <w:name w:val="Table Grid"/>
    <w:basedOn w:val="TableNormal"/>
    <w:uiPriority w:val="59"/>
    <w:rsid w:val="00EA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913"/>
  </w:style>
  <w:style w:type="paragraph" w:styleId="Footer">
    <w:name w:val="footer"/>
    <w:basedOn w:val="Normal"/>
    <w:link w:val="FooterChar"/>
    <w:uiPriority w:val="99"/>
    <w:unhideWhenUsed/>
    <w:rsid w:val="0081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F6"/>
    <w:pPr>
      <w:ind w:left="720"/>
      <w:contextualSpacing/>
    </w:pPr>
  </w:style>
  <w:style w:type="table" w:styleId="TableGrid">
    <w:name w:val="Table Grid"/>
    <w:basedOn w:val="TableNormal"/>
    <w:uiPriority w:val="59"/>
    <w:rsid w:val="00EA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913"/>
  </w:style>
  <w:style w:type="paragraph" w:styleId="Footer">
    <w:name w:val="footer"/>
    <w:basedOn w:val="Normal"/>
    <w:link w:val="FooterChar"/>
    <w:uiPriority w:val="99"/>
    <w:unhideWhenUsed/>
    <w:rsid w:val="0081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Daniel</dc:creator>
  <cp:lastModifiedBy>Krystal</cp:lastModifiedBy>
  <cp:revision>2</cp:revision>
  <dcterms:created xsi:type="dcterms:W3CDTF">2012-03-09T14:41:00Z</dcterms:created>
  <dcterms:modified xsi:type="dcterms:W3CDTF">2012-03-09T14:41:00Z</dcterms:modified>
</cp:coreProperties>
</file>